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46" w:rsidRPr="00A847A0" w:rsidRDefault="001E2246" w:rsidP="001E2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47A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Підсумки </w:t>
      </w:r>
    </w:p>
    <w:p w:rsidR="001E2246" w:rsidRPr="00C170D4" w:rsidRDefault="001E2246" w:rsidP="001E22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70D4">
        <w:rPr>
          <w:rFonts w:ascii="Times New Roman" w:hAnsi="Times New Roman" w:cs="Times New Roman"/>
          <w:sz w:val="28"/>
          <w:szCs w:val="28"/>
          <w:lang w:val="uk-UA"/>
        </w:rPr>
        <w:t>проведення віртуального круглого столу</w:t>
      </w:r>
      <w:r w:rsidRPr="00C17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7C" w:rsidRPr="00C170D4" w:rsidRDefault="001E2246" w:rsidP="001E22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70D4">
        <w:rPr>
          <w:rFonts w:ascii="Times New Roman" w:hAnsi="Times New Roman" w:cs="Times New Roman"/>
          <w:sz w:val="28"/>
          <w:szCs w:val="28"/>
          <w:lang w:val="uk-UA"/>
        </w:rPr>
        <w:t>за темою «Актуальні питання удосконалення професійної компетентності керівника закладу загальної середньої освіти»</w:t>
      </w:r>
    </w:p>
    <w:p w:rsidR="001E2246" w:rsidRDefault="001E2246" w:rsidP="001E2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2246" w:rsidRDefault="001E2246" w:rsidP="001E2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14 – 21 квітня 2020 року КВНЗ «Харківська академія неперервної освіти» проводила </w:t>
      </w:r>
      <w:r w:rsidRPr="00A847A0">
        <w:rPr>
          <w:rFonts w:ascii="Times New Roman" w:hAnsi="Times New Roman" w:cs="Times New Roman"/>
          <w:b/>
          <w:sz w:val="28"/>
          <w:szCs w:val="28"/>
          <w:lang w:val="uk-UA"/>
        </w:rPr>
        <w:t>віртуальний круглий стіл</w:t>
      </w:r>
      <w:r w:rsidRPr="001E2246">
        <w:rPr>
          <w:rFonts w:ascii="Times New Roman" w:hAnsi="Times New Roman" w:cs="Times New Roman"/>
          <w:sz w:val="28"/>
          <w:szCs w:val="28"/>
        </w:rPr>
        <w:t xml:space="preserve"> </w:t>
      </w:r>
      <w:r w:rsidRPr="001E2246">
        <w:rPr>
          <w:rFonts w:ascii="Times New Roman" w:hAnsi="Times New Roman" w:cs="Times New Roman"/>
          <w:sz w:val="28"/>
          <w:szCs w:val="28"/>
          <w:lang w:val="uk-UA"/>
        </w:rPr>
        <w:t>за темою «Актуальні питання удосконалення професійної компетентності керівника закладу загальної середньої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>, учасниками якого були новопризначені директори – слухачі Школи новопризначеного директора</w:t>
      </w:r>
      <w:r w:rsidRPr="001E2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освіти.</w:t>
      </w:r>
    </w:p>
    <w:p w:rsidR="00A847A0" w:rsidRDefault="00AE324A" w:rsidP="00A84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останні 5 років така форма роботи з підвищення кваліфікації новопризначених керівників закладів загальної середньої освіти була використана вперше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>, що 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>мовлено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надзвичайни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умова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 xml:space="preserve">ми, запровадженими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пандемії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E324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 xml:space="preserve">, і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неперервного процесу навчання,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підтримки </w:t>
      </w:r>
      <w:r w:rsidR="008D60CA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управлінської майстерності (професійної компетентності) керівників шкіл, які починають свою діяльність як локальні топ-менеджери відкритих складних соціальних організацій, якими є наші школи</w:t>
      </w:r>
      <w:r w:rsidR="008D60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324A" w:rsidRDefault="008D60CA" w:rsidP="00A84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Важливим є усвідомлення починаючими керівниками змісту професійної компетентності та використання у практичній діяльності сучасних методів і форм управління процесами життєдіяльності закладів освіти.</w:t>
      </w:r>
    </w:p>
    <w:p w:rsidR="008D60CA" w:rsidRDefault="008D60CA" w:rsidP="001E2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завдання цього заходу полягало в тому, щоб залучити керівників закладів освіту до діалогу щодо порушених а</w:t>
      </w:r>
      <w:r w:rsidRPr="008D60CA">
        <w:rPr>
          <w:rFonts w:ascii="Times New Roman" w:hAnsi="Times New Roman" w:cs="Times New Roman"/>
          <w:sz w:val="28"/>
          <w:szCs w:val="28"/>
          <w:lang w:val="uk-UA"/>
        </w:rPr>
        <w:t>ктуальн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D60CA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D60CA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професійної компетентності керівника закладу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60CA" w:rsidRPr="00A847A0" w:rsidRDefault="008D60CA" w:rsidP="001E22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7A0">
        <w:rPr>
          <w:rFonts w:ascii="Times New Roman" w:hAnsi="Times New Roman" w:cs="Times New Roman"/>
          <w:b/>
          <w:sz w:val="28"/>
          <w:szCs w:val="28"/>
          <w:lang w:val="uk-UA"/>
        </w:rPr>
        <w:t>Які можна зробити висновки за результатами проведеної роботи?</w:t>
      </w:r>
    </w:p>
    <w:p w:rsidR="00485217" w:rsidRDefault="00485217" w:rsidP="001E2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Підсумки проведеного заходу умовно можна розділити на дві частини: організаційну і змістовну. </w:t>
      </w:r>
    </w:p>
    <w:p w:rsidR="00A97198" w:rsidRPr="00E642D1" w:rsidRDefault="00A97198" w:rsidP="00A847A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42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Організаційна складова </w:t>
      </w:r>
    </w:p>
    <w:p w:rsidR="00A847A0" w:rsidRDefault="00A97198" w:rsidP="00A9719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217" w:rsidRPr="0048521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>нашу</w:t>
      </w:r>
      <w:r w:rsidR="00485217" w:rsidRPr="00485217">
        <w:rPr>
          <w:rFonts w:ascii="Times New Roman" w:hAnsi="Times New Roman" w:cs="Times New Roman"/>
          <w:sz w:val="28"/>
          <w:szCs w:val="28"/>
          <w:lang w:val="uk-UA"/>
        </w:rPr>
        <w:t xml:space="preserve"> думку, проведений захід був 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5217" w:rsidRPr="00485217">
        <w:rPr>
          <w:rFonts w:ascii="Times New Roman" w:hAnsi="Times New Roman" w:cs="Times New Roman"/>
          <w:sz w:val="28"/>
          <w:szCs w:val="28"/>
          <w:lang w:val="uk-UA"/>
        </w:rPr>
        <w:t xml:space="preserve">край необхідним для того, щоб 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>довести,</w:t>
      </w:r>
      <w:r w:rsidR="00485217" w:rsidRPr="00485217">
        <w:rPr>
          <w:rFonts w:ascii="Times New Roman" w:hAnsi="Times New Roman" w:cs="Times New Roman"/>
          <w:sz w:val="28"/>
          <w:szCs w:val="28"/>
          <w:lang w:val="uk-UA"/>
        </w:rPr>
        <w:t xml:space="preserve"> що ми можемо і повинні працювати і в таких складних умовах</w:t>
      </w:r>
      <w:r w:rsidR="004852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5217" w:rsidRDefault="00485217" w:rsidP="00A847A0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Свої матеріали з питань круглого столу направили на електронну адресу усі 33 слухачі Школи новопризначеного керівника закладу загальної середньої освіти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 xml:space="preserve">, за що ми </w:t>
      </w:r>
      <w:r>
        <w:rPr>
          <w:rFonts w:ascii="Times New Roman" w:hAnsi="Times New Roman" w:cs="Times New Roman"/>
          <w:sz w:val="28"/>
          <w:szCs w:val="28"/>
          <w:lang w:val="uk-UA"/>
        </w:rPr>
        <w:t>вдячн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>На жаль,</w:t>
      </w:r>
      <w:r w:rsidR="0018153B">
        <w:rPr>
          <w:rFonts w:ascii="Times New Roman" w:hAnsi="Times New Roman" w:cs="Times New Roman"/>
          <w:sz w:val="28"/>
          <w:szCs w:val="28"/>
          <w:lang w:val="uk-UA"/>
        </w:rPr>
        <w:t xml:space="preserve"> окремі слухачі поставилися до участі 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8153B">
        <w:rPr>
          <w:rFonts w:ascii="Times New Roman" w:hAnsi="Times New Roman" w:cs="Times New Roman"/>
          <w:sz w:val="28"/>
          <w:szCs w:val="28"/>
          <w:lang w:val="uk-UA"/>
        </w:rPr>
        <w:t xml:space="preserve"> роботі круглого столу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53B">
        <w:rPr>
          <w:rFonts w:ascii="Times New Roman" w:hAnsi="Times New Roman" w:cs="Times New Roman"/>
          <w:sz w:val="28"/>
          <w:szCs w:val="28"/>
          <w:lang w:val="uk-UA"/>
        </w:rPr>
        <w:t xml:space="preserve"> формально, не </w:t>
      </w:r>
      <w:proofErr w:type="spellStart"/>
      <w:r w:rsidR="0018153B">
        <w:rPr>
          <w:rFonts w:ascii="Times New Roman" w:hAnsi="Times New Roman" w:cs="Times New Roman"/>
          <w:sz w:val="28"/>
          <w:szCs w:val="28"/>
          <w:lang w:val="uk-UA"/>
        </w:rPr>
        <w:t>вникли</w:t>
      </w:r>
      <w:proofErr w:type="spellEnd"/>
      <w:r w:rsidR="00181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8153B">
        <w:rPr>
          <w:rFonts w:ascii="Times New Roman" w:hAnsi="Times New Roman" w:cs="Times New Roman"/>
          <w:sz w:val="28"/>
          <w:szCs w:val="28"/>
          <w:lang w:val="uk-UA"/>
        </w:rPr>
        <w:t xml:space="preserve"> сут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>ність</w:t>
      </w:r>
      <w:r w:rsidR="0018153B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поставлених питань, подали матеріали, в яких ледь-ледь простежується особиста думка з важливих для зростання управлінської майстерності питань.</w:t>
      </w:r>
    </w:p>
    <w:p w:rsidR="00B32B4A" w:rsidRDefault="0018153B" w:rsidP="00B32B4A">
      <w:pPr>
        <w:pStyle w:val="a3"/>
        <w:tabs>
          <w:tab w:val="left" w:pos="-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33 слухачі представили 37 матеріалів, що стосуються 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>
        <w:rPr>
          <w:rFonts w:ascii="Times New Roman" w:hAnsi="Times New Roman" w:cs="Times New Roman"/>
          <w:sz w:val="28"/>
          <w:szCs w:val="28"/>
          <w:lang w:val="uk-UA"/>
        </w:rPr>
        <w:t>3-х питань порядку денного круглого столу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 </w:t>
      </w:r>
      <w:r w:rsidR="00B32B4A">
        <w:rPr>
          <w:rFonts w:ascii="Times New Roman" w:hAnsi="Times New Roman" w:cs="Times New Roman"/>
          <w:sz w:val="28"/>
          <w:szCs w:val="28"/>
          <w:lang w:val="uk-UA"/>
        </w:rPr>
        <w:t xml:space="preserve">і Савченко С.М. </w:t>
      </w:r>
      <w:r>
        <w:rPr>
          <w:rFonts w:ascii="Times New Roman" w:hAnsi="Times New Roman" w:cs="Times New Roman"/>
          <w:sz w:val="28"/>
          <w:szCs w:val="28"/>
          <w:lang w:val="uk-UA"/>
        </w:rPr>
        <w:t>направил</w:t>
      </w:r>
      <w:r w:rsidR="00B32B4A">
        <w:rPr>
          <w:rFonts w:ascii="Times New Roman" w:hAnsi="Times New Roman" w:cs="Times New Roman"/>
          <w:sz w:val="28"/>
          <w:szCs w:val="28"/>
          <w:lang w:val="uk-UA"/>
        </w:rPr>
        <w:t>и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Н.В.–</w:t>
      </w:r>
      <w:r w:rsidR="00B32B4A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A0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2B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32B4A" w:rsidRDefault="00B32B4A" w:rsidP="00E642D1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видами виготовлення матеріалів: </w:t>
      </w:r>
    </w:p>
    <w:p w:rsidR="0018153B" w:rsidRDefault="00B32B4A" w:rsidP="0018153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32B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 (від 1 до 6 сторінок);</w:t>
      </w:r>
    </w:p>
    <w:p w:rsidR="00B32B4A" w:rsidRDefault="00B32B4A" w:rsidP="0018153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3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B32B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документів – 21 (від 6 до 18 слайдів).</w:t>
      </w:r>
      <w:proofErr w:type="gramEnd"/>
    </w:p>
    <w:p w:rsidR="00E642D1" w:rsidRDefault="00A847A0" w:rsidP="00E642D1">
      <w:pPr>
        <w:pStyle w:val="a3"/>
        <w:tabs>
          <w:tab w:val="left" w:pos="-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Уважаємо, що </w:t>
      </w:r>
      <w:r w:rsidR="00B32B4A">
        <w:rPr>
          <w:rFonts w:ascii="Times New Roman" w:hAnsi="Times New Roman" w:cs="Times New Roman"/>
          <w:sz w:val="28"/>
          <w:szCs w:val="28"/>
          <w:lang w:val="uk-UA"/>
        </w:rPr>
        <w:t>ці показники можуть свідчити про глибину занурення автор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32B4A">
        <w:rPr>
          <w:rFonts w:ascii="Times New Roman" w:hAnsi="Times New Roman" w:cs="Times New Roman"/>
          <w:sz w:val="28"/>
          <w:szCs w:val="28"/>
          <w:lang w:val="uk-UA"/>
        </w:rPr>
        <w:t xml:space="preserve"> у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704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їх </w:t>
      </w:r>
      <w:r w:rsidR="000704A4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704A4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04A4">
        <w:rPr>
          <w:rFonts w:ascii="Times New Roman" w:hAnsi="Times New Roman" w:cs="Times New Roman"/>
          <w:sz w:val="28"/>
          <w:szCs w:val="28"/>
          <w:lang w:val="uk-UA"/>
        </w:rPr>
        <w:t xml:space="preserve"> і компетентн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704A4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04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 xml:space="preserve">Недарма директор </w:t>
      </w:r>
      <w:proofErr w:type="spellStart"/>
      <w:r w:rsidR="00E642D1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E642D1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proofErr w:type="spellStart"/>
      <w:r w:rsidR="00E642D1">
        <w:rPr>
          <w:rFonts w:ascii="Times New Roman" w:hAnsi="Times New Roman" w:cs="Times New Roman"/>
          <w:sz w:val="28"/>
          <w:szCs w:val="28"/>
          <w:lang w:val="uk-UA"/>
        </w:rPr>
        <w:t>Буланов</w:t>
      </w:r>
      <w:proofErr w:type="spellEnd"/>
      <w:r w:rsidR="00E642D1">
        <w:rPr>
          <w:rFonts w:ascii="Times New Roman" w:hAnsi="Times New Roman" w:cs="Times New Roman"/>
          <w:sz w:val="28"/>
          <w:szCs w:val="28"/>
          <w:lang w:val="uk-UA"/>
        </w:rPr>
        <w:t xml:space="preserve"> Юрій Іванович у своєму листі зазначив «</w:t>
      </w:r>
      <w:r w:rsidR="00E642D1" w:rsidRPr="0083390B">
        <w:rPr>
          <w:rFonts w:ascii="Times New Roman" w:hAnsi="Times New Roman" w:cs="Times New Roman"/>
          <w:sz w:val="28"/>
          <w:szCs w:val="28"/>
          <w:lang w:val="uk-UA"/>
        </w:rPr>
        <w:t>писати завжди важче, ніж висловлюватися при очному спілкуванні.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FF10D3" w:rsidRDefault="000704A4" w:rsidP="00E642D1">
      <w:pPr>
        <w:pStyle w:val="a3"/>
        <w:tabs>
          <w:tab w:val="left" w:pos="-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жаль деякі матеріали, 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>надані слухачами, хоч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одиниці, зовсім не торкалися питань порядку денного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>. Сподіваємося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це «перший і останній млинець» колег, які розраховували на те, що 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матеріали ніхто читати не буде. </w:t>
      </w:r>
    </w:p>
    <w:p w:rsidR="00057B8F" w:rsidRDefault="000704A4" w:rsidP="00B32B4A">
      <w:pPr>
        <w:pStyle w:val="a3"/>
        <w:tabs>
          <w:tab w:val="left" w:pos="-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Найбільшу увагу </w:t>
      </w:r>
      <w:r w:rsidR="00057B8F">
        <w:rPr>
          <w:rFonts w:ascii="Times New Roman" w:hAnsi="Times New Roman" w:cs="Times New Roman"/>
          <w:sz w:val="28"/>
          <w:szCs w:val="28"/>
          <w:lang w:val="uk-UA"/>
        </w:rPr>
        <w:t>слухачі приділили обговоренню першого питання: «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7B8F" w:rsidRPr="00057B8F">
        <w:rPr>
          <w:rFonts w:ascii="Times New Roman" w:hAnsi="Times New Roman" w:cs="Times New Roman"/>
          <w:sz w:val="28"/>
          <w:szCs w:val="28"/>
          <w:lang w:val="uk-UA"/>
        </w:rPr>
        <w:t>фективні критерії, форми й методи визначення професійної компетентності керівника ЗЗСО</w:t>
      </w:r>
      <w:r w:rsidR="00057B8F">
        <w:rPr>
          <w:rFonts w:ascii="Times New Roman" w:hAnsi="Times New Roman" w:cs="Times New Roman"/>
          <w:sz w:val="28"/>
          <w:szCs w:val="28"/>
          <w:lang w:val="uk-UA"/>
        </w:rPr>
        <w:t>». Думки з цього питання були втілені у 7 опис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057B8F">
        <w:rPr>
          <w:rFonts w:ascii="Times New Roman" w:hAnsi="Times New Roman" w:cs="Times New Roman"/>
          <w:sz w:val="28"/>
          <w:szCs w:val="28"/>
          <w:lang w:val="uk-UA"/>
        </w:rPr>
        <w:t xml:space="preserve"> і 9 презентаці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057B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B8F" w:rsidRDefault="00057B8F" w:rsidP="00057B8F">
      <w:pPr>
        <w:pStyle w:val="a3"/>
        <w:tabs>
          <w:tab w:val="left" w:pos="-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другому місці питання «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57B8F">
        <w:rPr>
          <w:rFonts w:ascii="Times New Roman" w:hAnsi="Times New Roman" w:cs="Times New Roman"/>
          <w:sz w:val="28"/>
          <w:szCs w:val="28"/>
          <w:lang w:val="uk-UA"/>
        </w:rPr>
        <w:t>нтерактивні форми удосконалення професійної компетентності керівника ЗЗСО</w:t>
      </w:r>
      <w:r>
        <w:rPr>
          <w:rFonts w:ascii="Times New Roman" w:hAnsi="Times New Roman" w:cs="Times New Roman"/>
          <w:sz w:val="28"/>
          <w:szCs w:val="28"/>
          <w:lang w:val="uk-UA"/>
        </w:rPr>
        <w:t>» – 6 описів і 7 презентацій.</w:t>
      </w:r>
    </w:p>
    <w:p w:rsidR="00057B8F" w:rsidRDefault="00057B8F" w:rsidP="00057B8F">
      <w:pPr>
        <w:pStyle w:val="a3"/>
        <w:tabs>
          <w:tab w:val="left" w:pos="-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Найменшу зацікавленість у слухачів виявило питання «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7B8F">
        <w:rPr>
          <w:rFonts w:ascii="Times New Roman" w:hAnsi="Times New Roman" w:cs="Times New Roman"/>
          <w:sz w:val="28"/>
          <w:szCs w:val="28"/>
          <w:lang w:val="uk-UA"/>
        </w:rPr>
        <w:t>провадження  системного підходу  до підвищення кваліфікації  керівників ЗЗСО в умовах реалізації Концепції «Нова українська школа</w:t>
      </w:r>
      <w:r>
        <w:rPr>
          <w:rFonts w:ascii="Times New Roman" w:hAnsi="Times New Roman" w:cs="Times New Roman"/>
          <w:sz w:val="28"/>
          <w:szCs w:val="28"/>
          <w:lang w:val="uk-UA"/>
        </w:rPr>
        <w:t>» – 3 описи і 5 презентацій.</w:t>
      </w:r>
    </w:p>
    <w:p w:rsidR="00A97198" w:rsidRPr="00E642D1" w:rsidRDefault="00E642D1" w:rsidP="00A97198">
      <w:pPr>
        <w:pStyle w:val="a3"/>
        <w:numPr>
          <w:ilvl w:val="0"/>
          <w:numId w:val="1"/>
        </w:numPr>
        <w:tabs>
          <w:tab w:val="left" w:pos="-156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42D1">
        <w:rPr>
          <w:rFonts w:ascii="Times New Roman" w:hAnsi="Times New Roman" w:cs="Times New Roman"/>
          <w:sz w:val="28"/>
          <w:szCs w:val="28"/>
          <w:u w:val="single"/>
          <w:lang w:val="uk-UA"/>
        </w:rPr>
        <w:t>Змістов</w:t>
      </w:r>
      <w:r w:rsidR="00A97198" w:rsidRPr="00E642D1">
        <w:rPr>
          <w:rFonts w:ascii="Times New Roman" w:hAnsi="Times New Roman" w:cs="Times New Roman"/>
          <w:sz w:val="28"/>
          <w:szCs w:val="28"/>
          <w:u w:val="single"/>
          <w:lang w:val="uk-UA"/>
        </w:rPr>
        <w:t>а складова</w:t>
      </w:r>
    </w:p>
    <w:p w:rsidR="00057B8F" w:rsidRDefault="00057B8F" w:rsidP="00A97198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198">
        <w:rPr>
          <w:rFonts w:ascii="Times New Roman" w:hAnsi="Times New Roman" w:cs="Times New Roman"/>
          <w:sz w:val="28"/>
          <w:szCs w:val="28"/>
          <w:lang w:val="uk-UA"/>
        </w:rPr>
        <w:t>Що стосується змісту представлених матеріалів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7198">
        <w:rPr>
          <w:rFonts w:ascii="Times New Roman" w:hAnsi="Times New Roman" w:cs="Times New Roman"/>
          <w:sz w:val="28"/>
          <w:szCs w:val="28"/>
          <w:lang w:val="uk-UA"/>
        </w:rPr>
        <w:t xml:space="preserve"> зазнач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>аємо:</w:t>
      </w:r>
      <w:r w:rsidR="00A97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A97198">
        <w:rPr>
          <w:rFonts w:ascii="Times New Roman" w:hAnsi="Times New Roman" w:cs="Times New Roman"/>
          <w:sz w:val="28"/>
          <w:szCs w:val="28"/>
          <w:lang w:val="uk-UA"/>
        </w:rPr>
        <w:t xml:space="preserve">що це перший досвід новопризначених керівників, його треба сприймати і критично, і водночас підтримувати, надавати допомогу, підказувати у коректній формі. Це цінний досвід 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 xml:space="preserve">від колег </w:t>
      </w:r>
      <w:r w:rsidR="00A97198">
        <w:rPr>
          <w:rFonts w:ascii="Times New Roman" w:hAnsi="Times New Roman" w:cs="Times New Roman"/>
          <w:sz w:val="28"/>
          <w:szCs w:val="28"/>
          <w:lang w:val="uk-UA"/>
        </w:rPr>
        <w:t>для тих, хто має бажання досягти успіху у своїй управлінській діяльності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7198" w:rsidRDefault="00E642D1" w:rsidP="00A97198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A97198">
        <w:rPr>
          <w:rFonts w:ascii="Times New Roman" w:hAnsi="Times New Roman" w:cs="Times New Roman"/>
          <w:sz w:val="28"/>
          <w:szCs w:val="28"/>
          <w:lang w:val="uk-UA"/>
        </w:rPr>
        <w:t xml:space="preserve"> коротко, у загальних рисах </w:t>
      </w:r>
      <w:r w:rsidR="00A97198" w:rsidRPr="00E642D1">
        <w:rPr>
          <w:rFonts w:ascii="Times New Roman" w:hAnsi="Times New Roman" w:cs="Times New Roman"/>
          <w:sz w:val="28"/>
          <w:szCs w:val="28"/>
          <w:u w:val="single"/>
          <w:lang w:val="uk-UA"/>
        </w:rPr>
        <w:t>проаналізу</w:t>
      </w:r>
      <w:r w:rsidRPr="00E642D1">
        <w:rPr>
          <w:rFonts w:ascii="Times New Roman" w:hAnsi="Times New Roman" w:cs="Times New Roman"/>
          <w:sz w:val="28"/>
          <w:szCs w:val="28"/>
          <w:u w:val="single"/>
          <w:lang w:val="uk-UA"/>
        </w:rPr>
        <w:t>ємо</w:t>
      </w:r>
      <w:r w:rsidR="00A97198" w:rsidRPr="00E642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результати дискусії</w:t>
      </w:r>
      <w:r w:rsidR="00A97198">
        <w:rPr>
          <w:rFonts w:ascii="Times New Roman" w:hAnsi="Times New Roman" w:cs="Times New Roman"/>
          <w:sz w:val="28"/>
          <w:szCs w:val="28"/>
          <w:lang w:val="uk-UA"/>
        </w:rPr>
        <w:t xml:space="preserve"> з актуальних питань формування професійної компетентності керівників закладів загальної середньої освіти. </w:t>
      </w:r>
    </w:p>
    <w:p w:rsidR="009F1D80" w:rsidRDefault="009F1D80" w:rsidP="00A97198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актуальним виявилося питання «</w:t>
      </w:r>
      <w:r w:rsidRPr="009F1D80">
        <w:rPr>
          <w:rFonts w:ascii="Times New Roman" w:hAnsi="Times New Roman" w:cs="Times New Roman"/>
          <w:sz w:val="28"/>
          <w:szCs w:val="28"/>
          <w:lang w:val="uk-UA"/>
        </w:rPr>
        <w:t>Ефективні критерії, форми й методи визначення професійної компетентності керівника ЗЗСО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97198" w:rsidRDefault="00FE048E" w:rsidP="00A97198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першого заняття Школи новопризначеного керівника закладу загальної середньої освіти ми визначилися з основними, але далеко не з усіма складовими професійної компетентності керівника школи, тому не мало сенсу обговорення різних думок науковців</w:t>
      </w:r>
      <w:r w:rsidR="003357D6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джерела минулого століття, бо аксіомою є розуміння того, що директор сучасної </w:t>
      </w:r>
      <w:r w:rsidR="003357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«нової української школи» формує зовсім інші професійні якості на основі науки «менеджмент».  Те, що регламентує </w:t>
      </w:r>
      <w:r w:rsidR="003357D6" w:rsidRPr="003357D6">
        <w:rPr>
          <w:rFonts w:ascii="Times New Roman" w:hAnsi="Times New Roman" w:cs="Times New Roman"/>
          <w:sz w:val="28"/>
          <w:szCs w:val="28"/>
          <w:lang w:val="uk-UA"/>
        </w:rPr>
        <w:t>класифікатор професій ДК 003:2010</w:t>
      </w:r>
      <w:r w:rsidR="003357D6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 xml:space="preserve">авно є застарілим матеріалом, а </w:t>
      </w:r>
      <w:r w:rsidR="003357D6">
        <w:rPr>
          <w:rFonts w:ascii="Times New Roman" w:hAnsi="Times New Roman" w:cs="Times New Roman"/>
          <w:sz w:val="28"/>
          <w:szCs w:val="28"/>
          <w:lang w:val="uk-UA"/>
        </w:rPr>
        <w:t xml:space="preserve">складових професійної компетентності керівника школи </w:t>
      </w:r>
      <w:r w:rsidR="00E642D1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налічується </w:t>
      </w:r>
      <w:r w:rsidR="003357D6">
        <w:rPr>
          <w:rFonts w:ascii="Times New Roman" w:hAnsi="Times New Roman" w:cs="Times New Roman"/>
          <w:sz w:val="28"/>
          <w:szCs w:val="28"/>
          <w:lang w:val="uk-UA"/>
        </w:rPr>
        <w:t xml:space="preserve">набагато більше. </w:t>
      </w:r>
    </w:p>
    <w:p w:rsidR="001C187D" w:rsidRDefault="00E642D1" w:rsidP="00A97198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C187D">
        <w:rPr>
          <w:rFonts w:ascii="Times New Roman" w:hAnsi="Times New Roman" w:cs="Times New Roman"/>
          <w:sz w:val="28"/>
          <w:szCs w:val="28"/>
          <w:lang w:val="uk-UA"/>
        </w:rPr>
        <w:t>ідзнач</w:t>
      </w:r>
      <w:r>
        <w:rPr>
          <w:rFonts w:ascii="Times New Roman" w:hAnsi="Times New Roman" w:cs="Times New Roman"/>
          <w:sz w:val="28"/>
          <w:szCs w:val="28"/>
          <w:lang w:val="uk-UA"/>
        </w:rPr>
        <w:t>аємо</w:t>
      </w:r>
      <w:r w:rsidR="001C187D">
        <w:rPr>
          <w:rFonts w:ascii="Times New Roman" w:hAnsi="Times New Roman" w:cs="Times New Roman"/>
          <w:sz w:val="28"/>
          <w:szCs w:val="28"/>
          <w:lang w:val="uk-UA"/>
        </w:rPr>
        <w:t xml:space="preserve"> змістовні матеріали, авторами яких є слухачі </w:t>
      </w:r>
      <w:proofErr w:type="spellStart"/>
      <w:r w:rsidR="001C187D">
        <w:rPr>
          <w:rFonts w:ascii="Times New Roman" w:hAnsi="Times New Roman" w:cs="Times New Roman"/>
          <w:sz w:val="28"/>
          <w:szCs w:val="28"/>
          <w:lang w:val="uk-UA"/>
        </w:rPr>
        <w:t>Алексеєва</w:t>
      </w:r>
      <w:proofErr w:type="spellEnd"/>
      <w:r w:rsidR="00BB69FC" w:rsidRPr="00BB6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Ю.В.</w:t>
      </w:r>
      <w:r w:rsidR="001C18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187D">
        <w:rPr>
          <w:rFonts w:ascii="Times New Roman" w:hAnsi="Times New Roman" w:cs="Times New Roman"/>
          <w:sz w:val="28"/>
          <w:szCs w:val="28"/>
          <w:lang w:val="uk-UA"/>
        </w:rPr>
        <w:t>Загнойко</w:t>
      </w:r>
      <w:proofErr w:type="spellEnd"/>
      <w:r w:rsidR="00BB69FC" w:rsidRPr="00BB6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Р.С.</w:t>
      </w:r>
      <w:r w:rsidR="001C18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187D">
        <w:rPr>
          <w:rFonts w:ascii="Times New Roman" w:hAnsi="Times New Roman" w:cs="Times New Roman"/>
          <w:sz w:val="28"/>
          <w:szCs w:val="28"/>
          <w:lang w:val="uk-UA"/>
        </w:rPr>
        <w:t>Кашкарова</w:t>
      </w:r>
      <w:proofErr w:type="spellEnd"/>
      <w:r w:rsidR="00BB69FC" w:rsidRPr="00BB6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І.О.</w:t>
      </w:r>
      <w:r w:rsidR="001C18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187D">
        <w:rPr>
          <w:rFonts w:ascii="Times New Roman" w:hAnsi="Times New Roman" w:cs="Times New Roman"/>
          <w:sz w:val="28"/>
          <w:szCs w:val="28"/>
          <w:lang w:val="uk-UA"/>
        </w:rPr>
        <w:t>Боженова</w:t>
      </w:r>
      <w:proofErr w:type="spellEnd"/>
      <w:r w:rsidR="00BB69FC" w:rsidRPr="00BB6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І.О.</w:t>
      </w:r>
      <w:r w:rsidR="00BA76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1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61C">
        <w:rPr>
          <w:rFonts w:ascii="Times New Roman" w:hAnsi="Times New Roman" w:cs="Times New Roman"/>
          <w:sz w:val="28"/>
          <w:szCs w:val="28"/>
          <w:lang w:val="uk-UA"/>
        </w:rPr>
        <w:t xml:space="preserve">Слухачі 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дали оцінку сучасним</w:t>
      </w:r>
      <w:r w:rsidR="001C187D">
        <w:rPr>
          <w:rFonts w:ascii="Times New Roman" w:hAnsi="Times New Roman" w:cs="Times New Roman"/>
          <w:sz w:val="28"/>
          <w:szCs w:val="28"/>
          <w:lang w:val="uk-UA"/>
        </w:rPr>
        <w:t xml:space="preserve"> методам</w:t>
      </w:r>
      <w:r w:rsidR="00BA761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професійної компетентності. </w:t>
      </w:r>
      <w:proofErr w:type="spellStart"/>
      <w:r w:rsidR="00BA761C">
        <w:rPr>
          <w:rFonts w:ascii="Times New Roman" w:hAnsi="Times New Roman" w:cs="Times New Roman"/>
          <w:sz w:val="28"/>
          <w:szCs w:val="28"/>
          <w:lang w:val="uk-UA"/>
        </w:rPr>
        <w:t>Алексеєва</w:t>
      </w:r>
      <w:proofErr w:type="spellEnd"/>
      <w:r w:rsidR="00BA761C">
        <w:rPr>
          <w:rFonts w:ascii="Times New Roman" w:hAnsi="Times New Roman" w:cs="Times New Roman"/>
          <w:sz w:val="28"/>
          <w:szCs w:val="28"/>
          <w:lang w:val="uk-UA"/>
        </w:rPr>
        <w:t xml:space="preserve"> Ю.В. 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="00BA761C">
        <w:rPr>
          <w:rFonts w:ascii="Times New Roman" w:hAnsi="Times New Roman" w:cs="Times New Roman"/>
          <w:sz w:val="28"/>
          <w:szCs w:val="28"/>
          <w:lang w:val="uk-UA"/>
        </w:rPr>
        <w:t>спробувала визначитися з критеріями, за якими можливо оцінити компетентність керівника. До</w:t>
      </w:r>
      <w:r w:rsidR="00CA5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61C">
        <w:rPr>
          <w:rFonts w:ascii="Times New Roman" w:hAnsi="Times New Roman" w:cs="Times New Roman"/>
          <w:sz w:val="28"/>
          <w:szCs w:val="28"/>
          <w:lang w:val="uk-UA"/>
        </w:rPr>
        <w:t xml:space="preserve">речі, часто згадувався метод </w:t>
      </w:r>
      <w:proofErr w:type="spellStart"/>
      <w:r w:rsidR="00BA761C">
        <w:rPr>
          <w:rFonts w:ascii="Times New Roman" w:hAnsi="Times New Roman" w:cs="Times New Roman"/>
          <w:sz w:val="28"/>
          <w:szCs w:val="28"/>
          <w:lang w:val="uk-UA"/>
        </w:rPr>
        <w:t>Дельфі</w:t>
      </w:r>
      <w:proofErr w:type="spellEnd"/>
      <w:r w:rsidR="00CA56FC">
        <w:rPr>
          <w:rFonts w:ascii="Times New Roman" w:hAnsi="Times New Roman" w:cs="Times New Roman"/>
          <w:sz w:val="28"/>
          <w:szCs w:val="28"/>
          <w:lang w:val="uk-UA"/>
        </w:rPr>
        <w:t xml:space="preserve">, але жоден з керівників не зазначив - як використовується цей 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6FC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A56FC">
        <w:rPr>
          <w:rFonts w:ascii="Times New Roman" w:hAnsi="Times New Roman" w:cs="Times New Roman"/>
          <w:sz w:val="28"/>
          <w:szCs w:val="28"/>
          <w:lang w:val="uk-UA"/>
        </w:rPr>
        <w:t xml:space="preserve"> у їхній практичній </w:t>
      </w:r>
      <w:r w:rsidR="004424DD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управлінській </w:t>
      </w:r>
      <w:r w:rsidR="00CA56FC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  <w:r w:rsidR="00BA7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1D80" w:rsidRDefault="00CA56FC" w:rsidP="00BB69FC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приклад, звер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таємо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увагу керівник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важливий нормативний документ, з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 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 xml:space="preserve">вам доведеться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працювати. Мова йдеться про </w:t>
      </w:r>
      <w:r w:rsidR="009A2485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 xml:space="preserve">іти і науки </w:t>
      </w:r>
      <w:r w:rsidR="009A248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A2485" w:rsidRPr="009A2485">
        <w:rPr>
          <w:rFonts w:ascii="Times New Roman" w:hAnsi="Times New Roman" w:cs="Times New Roman"/>
          <w:sz w:val="28"/>
          <w:szCs w:val="28"/>
          <w:lang w:val="uk-UA"/>
        </w:rPr>
        <w:t>09.01.2019  № 17</w:t>
      </w:r>
      <w:r w:rsidR="009A248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A2485" w:rsidRPr="009A2485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проведення інституційного</w:t>
      </w:r>
      <w:r w:rsidR="009A2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485" w:rsidRPr="009A2485">
        <w:rPr>
          <w:rFonts w:ascii="Times New Roman" w:hAnsi="Times New Roman" w:cs="Times New Roman"/>
          <w:sz w:val="28"/>
          <w:szCs w:val="28"/>
          <w:lang w:val="uk-UA"/>
        </w:rPr>
        <w:t>аудиту закладів загальної середньої освіти</w:t>
      </w:r>
      <w:r w:rsidR="009A248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A2485" w:rsidRPr="009A2485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змінами, внесеними згідно з 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2485" w:rsidRPr="009A2485">
        <w:rPr>
          <w:rFonts w:ascii="Times New Roman" w:hAnsi="Times New Roman" w:cs="Times New Roman"/>
          <w:sz w:val="28"/>
          <w:szCs w:val="28"/>
          <w:lang w:val="uk-UA"/>
        </w:rPr>
        <w:t>аказом Міністерства освіти і науки № 127 від 04.02.2020</w:t>
      </w:r>
      <w:r w:rsidR="009A248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Надалі м</w:t>
      </w:r>
      <w:r w:rsidR="009A2485">
        <w:rPr>
          <w:rFonts w:ascii="Times New Roman" w:hAnsi="Times New Roman" w:cs="Times New Roman"/>
          <w:sz w:val="28"/>
          <w:szCs w:val="28"/>
          <w:lang w:val="uk-UA"/>
        </w:rPr>
        <w:t xml:space="preserve">и обов’язково розглянемо цей документ, особливо </w:t>
      </w:r>
      <w:r w:rsidR="008A4272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="008A4272" w:rsidRPr="008A4272">
        <w:rPr>
          <w:rFonts w:ascii="Times New Roman" w:hAnsi="Times New Roman" w:cs="Times New Roman"/>
          <w:sz w:val="28"/>
          <w:szCs w:val="28"/>
          <w:lang w:val="uk-UA"/>
        </w:rPr>
        <w:t>оцінювання освітніх і управлінських процесів закладу освіти та внутрішньої системи забезпечення якості освіти</w:t>
      </w:r>
      <w:r w:rsidR="008A42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Адже с</w:t>
      </w:r>
      <w:r w:rsidR="009F1D80">
        <w:rPr>
          <w:rFonts w:ascii="Times New Roman" w:hAnsi="Times New Roman" w:cs="Times New Roman"/>
          <w:sz w:val="28"/>
          <w:szCs w:val="28"/>
          <w:lang w:val="uk-UA"/>
        </w:rPr>
        <w:t xml:space="preserve">учасні наукові теорії менеджменту на перший план серед якостей керівника на зміну креативності висувають уміння критично оцінювати реалії сьогодення і вміння працювати у нестандартних </w:t>
      </w:r>
      <w:r w:rsidR="00F85855">
        <w:rPr>
          <w:rFonts w:ascii="Times New Roman" w:hAnsi="Times New Roman" w:cs="Times New Roman"/>
          <w:sz w:val="28"/>
          <w:szCs w:val="28"/>
          <w:lang w:val="uk-UA"/>
        </w:rPr>
        <w:t>умова</w:t>
      </w:r>
      <w:r w:rsidR="009F1D80">
        <w:rPr>
          <w:rFonts w:ascii="Times New Roman" w:hAnsi="Times New Roman" w:cs="Times New Roman"/>
          <w:sz w:val="28"/>
          <w:szCs w:val="28"/>
          <w:lang w:val="uk-UA"/>
        </w:rPr>
        <w:t xml:space="preserve">х. Нам цього ще не вистачає, але все попереду, </w:t>
      </w:r>
      <w:r w:rsidR="00F85855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9F1D80">
        <w:rPr>
          <w:rFonts w:ascii="Times New Roman" w:hAnsi="Times New Roman" w:cs="Times New Roman"/>
          <w:sz w:val="28"/>
          <w:szCs w:val="28"/>
          <w:lang w:val="uk-UA"/>
        </w:rPr>
        <w:t>треба зупинятися</w:t>
      </w:r>
      <w:r w:rsidR="00F85855">
        <w:rPr>
          <w:rFonts w:ascii="Times New Roman" w:hAnsi="Times New Roman" w:cs="Times New Roman"/>
          <w:sz w:val="28"/>
          <w:szCs w:val="28"/>
          <w:lang w:val="uk-UA"/>
        </w:rPr>
        <w:t>, треба шукати нові можливості</w:t>
      </w:r>
      <w:r w:rsidR="009F1D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457" w:rsidRDefault="009F1D80" w:rsidP="00BB69FC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питання «</w:t>
      </w:r>
      <w:r w:rsidRPr="009F1D80">
        <w:rPr>
          <w:rFonts w:ascii="Times New Roman" w:hAnsi="Times New Roman" w:cs="Times New Roman"/>
          <w:sz w:val="28"/>
          <w:szCs w:val="28"/>
          <w:lang w:val="uk-UA"/>
        </w:rPr>
        <w:t>Інтерактивні форми удосконалення професійної компетентності керівника ЗЗСО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привернуло </w:t>
      </w:r>
      <w:r w:rsidR="00E30457">
        <w:rPr>
          <w:rFonts w:ascii="Times New Roman" w:hAnsi="Times New Roman" w:cs="Times New Roman"/>
          <w:sz w:val="28"/>
          <w:szCs w:val="28"/>
          <w:lang w:val="uk-UA"/>
        </w:rPr>
        <w:t xml:space="preserve">увагу багатьох керівників, мабуть тому, що управління школою сьогодні потребує впровадження нових, цікавих і ефективних форм спілкування, що мотивують учасників освітнього процесу до свідомої і результативної діяльності, є потребою кожного. У матеріалах </w:t>
      </w:r>
      <w:proofErr w:type="spellStart"/>
      <w:r w:rsidR="00A503BA">
        <w:rPr>
          <w:rFonts w:ascii="Times New Roman" w:hAnsi="Times New Roman" w:cs="Times New Roman"/>
          <w:sz w:val="28"/>
          <w:szCs w:val="28"/>
          <w:lang w:val="uk-UA"/>
        </w:rPr>
        <w:t>Андреєвої</w:t>
      </w:r>
      <w:proofErr w:type="spellEnd"/>
      <w:r w:rsidR="00A503BA"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 w:rsidR="00E30457">
        <w:rPr>
          <w:rFonts w:ascii="Times New Roman" w:hAnsi="Times New Roman" w:cs="Times New Roman"/>
          <w:sz w:val="28"/>
          <w:szCs w:val="28"/>
          <w:lang w:val="uk-UA"/>
        </w:rPr>
        <w:t>Казакової</w:t>
      </w:r>
      <w:proofErr w:type="spellEnd"/>
      <w:r w:rsidR="00BB57C6">
        <w:rPr>
          <w:rFonts w:ascii="Times New Roman" w:hAnsi="Times New Roman" w:cs="Times New Roman"/>
          <w:sz w:val="28"/>
          <w:szCs w:val="28"/>
          <w:lang w:val="uk-UA"/>
        </w:rPr>
        <w:t xml:space="preserve"> З.О.</w:t>
      </w:r>
      <w:r w:rsidR="00E304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30457">
        <w:rPr>
          <w:rFonts w:ascii="Times New Roman" w:hAnsi="Times New Roman" w:cs="Times New Roman"/>
          <w:sz w:val="28"/>
          <w:szCs w:val="28"/>
          <w:lang w:val="uk-UA"/>
        </w:rPr>
        <w:t>Помиляйко</w:t>
      </w:r>
      <w:proofErr w:type="spellEnd"/>
      <w:r w:rsidR="00BB57C6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E304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30457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="00BB57C6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E30457">
        <w:rPr>
          <w:rFonts w:ascii="Times New Roman" w:hAnsi="Times New Roman" w:cs="Times New Roman"/>
          <w:sz w:val="28"/>
          <w:szCs w:val="28"/>
          <w:lang w:val="uk-UA"/>
        </w:rPr>
        <w:t>, Калган</w:t>
      </w:r>
      <w:r w:rsidR="006A63C7">
        <w:rPr>
          <w:rFonts w:ascii="Times New Roman" w:hAnsi="Times New Roman" w:cs="Times New Roman"/>
          <w:sz w:val="28"/>
          <w:szCs w:val="28"/>
          <w:lang w:val="uk-UA"/>
        </w:rPr>
        <w:t xml:space="preserve"> Н.С.</w:t>
      </w:r>
      <w:r w:rsidR="00E304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30457">
        <w:rPr>
          <w:rFonts w:ascii="Times New Roman" w:hAnsi="Times New Roman" w:cs="Times New Roman"/>
          <w:sz w:val="28"/>
          <w:szCs w:val="28"/>
          <w:lang w:val="uk-UA"/>
        </w:rPr>
        <w:t>Кузуб</w:t>
      </w:r>
      <w:proofErr w:type="spellEnd"/>
      <w:r w:rsidR="006A63C7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A503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04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503BA">
        <w:rPr>
          <w:rFonts w:ascii="Times New Roman" w:hAnsi="Times New Roman" w:cs="Times New Roman"/>
          <w:sz w:val="28"/>
          <w:szCs w:val="28"/>
          <w:lang w:val="uk-UA"/>
        </w:rPr>
        <w:t>Таукішевої</w:t>
      </w:r>
      <w:proofErr w:type="spellEnd"/>
      <w:r w:rsidR="00A503BA">
        <w:rPr>
          <w:rFonts w:ascii="Times New Roman" w:hAnsi="Times New Roman" w:cs="Times New Roman"/>
          <w:sz w:val="28"/>
          <w:szCs w:val="28"/>
          <w:lang w:val="uk-UA"/>
        </w:rPr>
        <w:t xml:space="preserve"> М.Б. </w:t>
      </w:r>
      <w:r w:rsidR="00E30457">
        <w:rPr>
          <w:rFonts w:ascii="Times New Roman" w:hAnsi="Times New Roman" w:cs="Times New Roman"/>
          <w:sz w:val="28"/>
          <w:szCs w:val="28"/>
          <w:lang w:val="uk-UA"/>
        </w:rPr>
        <w:t>згаду</w:t>
      </w:r>
      <w:r w:rsidR="006A63C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30457">
        <w:rPr>
          <w:rFonts w:ascii="Times New Roman" w:hAnsi="Times New Roman" w:cs="Times New Roman"/>
          <w:sz w:val="28"/>
          <w:szCs w:val="28"/>
          <w:lang w:val="uk-UA"/>
        </w:rPr>
        <w:t>ться про такі форми як ділові ігри, кейси, тренінги, круглі столи</w:t>
      </w:r>
      <w:r w:rsidR="006A63C7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використання </w:t>
      </w:r>
      <w:proofErr w:type="spellStart"/>
      <w:r w:rsidR="006A63C7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="006A63C7">
        <w:rPr>
          <w:rFonts w:ascii="Times New Roman" w:hAnsi="Times New Roman" w:cs="Times New Roman"/>
          <w:sz w:val="28"/>
          <w:szCs w:val="28"/>
          <w:lang w:val="uk-UA"/>
        </w:rPr>
        <w:t xml:space="preserve"> і смартфонів</w:t>
      </w:r>
      <w:r w:rsidR="00E30457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9F1D80" w:rsidRDefault="00E30457" w:rsidP="00BB69FC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тільки у роботах двох слухачів відчувається бажання насправді впроваджувати ефективні і</w:t>
      </w:r>
      <w:r w:rsidRPr="009F1D80">
        <w:rPr>
          <w:rFonts w:ascii="Times New Roman" w:hAnsi="Times New Roman" w:cs="Times New Roman"/>
          <w:sz w:val="28"/>
          <w:szCs w:val="28"/>
          <w:lang w:val="uk-UA"/>
        </w:rPr>
        <w:t>нтерактивні форми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63C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 xml:space="preserve">к, </w:t>
      </w:r>
      <w:proofErr w:type="spellStart"/>
      <w:r w:rsidR="00BB69F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A63C7">
        <w:rPr>
          <w:rFonts w:ascii="Times New Roman" w:hAnsi="Times New Roman" w:cs="Times New Roman"/>
          <w:sz w:val="28"/>
          <w:szCs w:val="28"/>
          <w:lang w:val="uk-UA"/>
        </w:rPr>
        <w:t>укішева</w:t>
      </w:r>
      <w:proofErr w:type="spellEnd"/>
      <w:r w:rsidR="006A63C7">
        <w:rPr>
          <w:rFonts w:ascii="Times New Roman" w:hAnsi="Times New Roman" w:cs="Times New Roman"/>
          <w:sz w:val="28"/>
          <w:szCs w:val="28"/>
          <w:lang w:val="uk-UA"/>
        </w:rPr>
        <w:t xml:space="preserve"> М.Б. планує з наступного навчального 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6A63C7" w:rsidRPr="006A63C7">
        <w:rPr>
          <w:rFonts w:ascii="Times New Roman" w:hAnsi="Times New Roman" w:cs="Times New Roman"/>
          <w:sz w:val="28"/>
          <w:szCs w:val="28"/>
          <w:lang w:val="uk-UA"/>
        </w:rPr>
        <w:t>запровадити нову форму діяльності — день управління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6A63C7" w:rsidRPr="006A63C7">
        <w:rPr>
          <w:rFonts w:ascii="Times New Roman" w:hAnsi="Times New Roman" w:cs="Times New Roman"/>
          <w:sz w:val="28"/>
          <w:szCs w:val="28"/>
          <w:lang w:val="uk-UA"/>
        </w:rPr>
        <w:t xml:space="preserve"> одн</w:t>
      </w:r>
      <w:r w:rsidR="00BB69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63C7" w:rsidRPr="006A63C7">
        <w:rPr>
          <w:rFonts w:ascii="Times New Roman" w:hAnsi="Times New Roman" w:cs="Times New Roman"/>
          <w:sz w:val="28"/>
          <w:szCs w:val="28"/>
          <w:lang w:val="uk-UA"/>
        </w:rPr>
        <w:t xml:space="preserve"> з форм тематичного контролю за діяльністю закладу  освіти загалом і управлінської компетентності керівника зокрема.</w:t>
      </w:r>
    </w:p>
    <w:p w:rsidR="006A63C7" w:rsidRDefault="00BB69FC" w:rsidP="00BB69FC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з</w:t>
      </w:r>
      <w:r w:rsidR="006A63C7">
        <w:rPr>
          <w:rFonts w:ascii="Times New Roman" w:hAnsi="Times New Roman" w:cs="Times New Roman"/>
          <w:sz w:val="28"/>
          <w:szCs w:val="28"/>
          <w:lang w:val="uk-UA"/>
        </w:rPr>
        <w:t xml:space="preserve">аслуговує на увагу думка </w:t>
      </w:r>
      <w:proofErr w:type="spellStart"/>
      <w:r w:rsidR="006A63C7">
        <w:rPr>
          <w:rFonts w:ascii="Times New Roman" w:hAnsi="Times New Roman" w:cs="Times New Roman"/>
          <w:sz w:val="28"/>
          <w:szCs w:val="28"/>
          <w:lang w:val="uk-UA"/>
        </w:rPr>
        <w:t>Андреєвої</w:t>
      </w:r>
      <w:proofErr w:type="spellEnd"/>
      <w:r w:rsidR="006A63C7">
        <w:rPr>
          <w:rFonts w:ascii="Times New Roman" w:hAnsi="Times New Roman" w:cs="Times New Roman"/>
          <w:sz w:val="28"/>
          <w:szCs w:val="28"/>
          <w:lang w:val="uk-UA"/>
        </w:rPr>
        <w:t xml:space="preserve"> В.Г. про організацію корпоративного навчання на регіональному рівні з актуальних питань управлінської діяльності. З презентацією автора цієї думки і з деякими </w:t>
      </w:r>
      <w:r w:rsidR="006A63C7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іншими ви можете ознайомитися на сайті КВНЗ «Харківська академія неперервної освіти».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звернули увагу на ці матеріали, адже наша </w:t>
      </w:r>
      <w:r w:rsidR="006A6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8AB">
        <w:rPr>
          <w:rFonts w:ascii="Times New Roman" w:hAnsi="Times New Roman" w:cs="Times New Roman"/>
          <w:sz w:val="28"/>
          <w:szCs w:val="28"/>
          <w:lang w:val="uk-UA"/>
        </w:rPr>
        <w:t xml:space="preserve">академія саме цим і займається в межах </w:t>
      </w:r>
      <w:r w:rsidR="00A503BA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="007478A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</w:t>
      </w:r>
      <w:proofErr w:type="spellStart"/>
      <w:r w:rsidR="007478A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4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3BA">
        <w:rPr>
          <w:rFonts w:ascii="Times New Roman" w:hAnsi="Times New Roman" w:cs="Times New Roman"/>
          <w:sz w:val="28"/>
          <w:szCs w:val="28"/>
          <w:lang w:val="uk-UA"/>
        </w:rPr>
        <w:t>«Нова українська школа» та  багатьох інших. А якщо заглянути в історію освіти Харківщини, то корпоративне навчання керівних і педагогічних працівників нашої області було покладено в основу впровадження кабінетної системи організації освітнього процесу, оптимізації освітнього процесу, переходу на навчання дітей 6-річного віку, впровадження моніторингу в освітній процес і багато чого іншого.</w:t>
      </w:r>
    </w:p>
    <w:p w:rsidR="0001458E" w:rsidRDefault="00BB69FC" w:rsidP="003B792B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із тим</w:t>
      </w:r>
      <w:r w:rsidR="00A503BA">
        <w:rPr>
          <w:rFonts w:ascii="Times New Roman" w:hAnsi="Times New Roman" w:cs="Times New Roman"/>
          <w:sz w:val="28"/>
          <w:szCs w:val="28"/>
          <w:lang w:val="uk-UA"/>
        </w:rPr>
        <w:t xml:space="preserve">, без належної уваги залишилося питання </w:t>
      </w:r>
      <w:r w:rsidR="00E3045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30457" w:rsidRPr="00E30457">
        <w:rPr>
          <w:rFonts w:ascii="Times New Roman" w:hAnsi="Times New Roman" w:cs="Times New Roman"/>
          <w:sz w:val="28"/>
          <w:szCs w:val="28"/>
          <w:lang w:val="uk-UA"/>
        </w:rPr>
        <w:t>Упровадження  системного підходу  до підвищення кваліфікації  керівників ЗЗСО в умовах реалізації Концепції «Нова українська школа».</w:t>
      </w:r>
      <w:r w:rsidR="0001458E">
        <w:rPr>
          <w:rFonts w:ascii="Times New Roman" w:hAnsi="Times New Roman" w:cs="Times New Roman"/>
          <w:sz w:val="28"/>
          <w:szCs w:val="28"/>
          <w:lang w:val="uk-UA"/>
        </w:rPr>
        <w:t xml:space="preserve"> Можливо для того, щоб дати відповідь на це питання </w:t>
      </w:r>
      <w:r w:rsidR="003B792B">
        <w:rPr>
          <w:rFonts w:ascii="Times New Roman" w:hAnsi="Times New Roman" w:cs="Times New Roman"/>
          <w:sz w:val="28"/>
          <w:szCs w:val="28"/>
          <w:lang w:val="uk-UA"/>
        </w:rPr>
        <w:t>слухачам</w:t>
      </w:r>
      <w:r w:rsidR="003B792B">
        <w:rPr>
          <w:rFonts w:ascii="Times New Roman" w:hAnsi="Times New Roman" w:cs="Times New Roman"/>
          <w:sz w:val="28"/>
          <w:szCs w:val="28"/>
          <w:lang w:val="uk-UA"/>
        </w:rPr>
        <w:t xml:space="preserve"> ще</w:t>
      </w:r>
      <w:r w:rsidR="0001458E">
        <w:rPr>
          <w:rFonts w:ascii="Times New Roman" w:hAnsi="Times New Roman" w:cs="Times New Roman"/>
          <w:sz w:val="28"/>
          <w:szCs w:val="28"/>
          <w:lang w:val="uk-UA"/>
        </w:rPr>
        <w:t xml:space="preserve"> не вистачає управлінського досвіду.</w:t>
      </w:r>
      <w:r w:rsidR="003B7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58E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proofErr w:type="spellStart"/>
      <w:r w:rsidR="0001458E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="0001458E">
        <w:rPr>
          <w:rFonts w:ascii="Times New Roman" w:hAnsi="Times New Roman" w:cs="Times New Roman"/>
          <w:sz w:val="28"/>
          <w:szCs w:val="28"/>
          <w:lang w:val="uk-UA"/>
        </w:rPr>
        <w:t xml:space="preserve"> Н.В. зазначає необхідність поєднання теорії і практики, і необхідність стимулювання праці керівників закладів загальної середньої освіти</w:t>
      </w:r>
      <w:r w:rsidR="002E79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0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6">
        <w:rPr>
          <w:rFonts w:ascii="Times New Roman" w:hAnsi="Times New Roman" w:cs="Times New Roman"/>
          <w:sz w:val="28"/>
          <w:szCs w:val="28"/>
          <w:lang w:val="uk-UA"/>
        </w:rPr>
        <w:t>Думка про роль самоосвіти зустрічається у інших слухачів (</w:t>
      </w:r>
      <w:proofErr w:type="spellStart"/>
      <w:r w:rsidR="002E7906">
        <w:rPr>
          <w:rFonts w:ascii="Times New Roman" w:hAnsi="Times New Roman" w:cs="Times New Roman"/>
          <w:sz w:val="28"/>
          <w:szCs w:val="28"/>
          <w:lang w:val="uk-UA"/>
        </w:rPr>
        <w:t>Булайтіс</w:t>
      </w:r>
      <w:proofErr w:type="spellEnd"/>
      <w:r w:rsidR="002E7906"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 w:rsidR="001A0B54">
        <w:rPr>
          <w:rFonts w:ascii="Times New Roman" w:hAnsi="Times New Roman" w:cs="Times New Roman"/>
          <w:sz w:val="28"/>
          <w:szCs w:val="28"/>
          <w:lang w:val="uk-UA"/>
        </w:rPr>
        <w:t>Нєстєров</w:t>
      </w:r>
      <w:proofErr w:type="spellEnd"/>
      <w:r w:rsidR="001A0B54">
        <w:rPr>
          <w:rFonts w:ascii="Times New Roman" w:hAnsi="Times New Roman" w:cs="Times New Roman"/>
          <w:sz w:val="28"/>
          <w:szCs w:val="28"/>
          <w:lang w:val="uk-UA"/>
        </w:rPr>
        <w:t xml:space="preserve"> Д.Є.</w:t>
      </w:r>
      <w:r w:rsidR="002E7906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1A0B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0B54" w:rsidRPr="00A97198" w:rsidRDefault="001A0B54" w:rsidP="00A97198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Вкрай важливою могла б стати думка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про системний підхід до підвищення кваліфікації керівників шкіл на основі Типової освітньої програми</w:t>
      </w:r>
      <w:r w:rsidR="008F435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проведення підвищення кваліфікації керівних кадрів закладів загальної середньої освіти, затвердженої наказом Міністерства освіти і науки від 13.12.2018 № 1392, що лежить в основі роботи КВНЗ «Харківська академія неперервної освіти». На жаль</w:t>
      </w:r>
      <w:r w:rsidR="00B80BE9">
        <w:rPr>
          <w:rFonts w:ascii="Times New Roman" w:hAnsi="Times New Roman" w:cs="Times New Roman"/>
          <w:sz w:val="28"/>
          <w:szCs w:val="28"/>
          <w:lang w:val="uk-UA"/>
        </w:rPr>
        <w:t xml:space="preserve">, директору </w:t>
      </w:r>
      <w:r w:rsidR="003B792B">
        <w:rPr>
          <w:rFonts w:ascii="Times New Roman" w:hAnsi="Times New Roman" w:cs="Times New Roman"/>
          <w:sz w:val="28"/>
          <w:szCs w:val="28"/>
          <w:lang w:val="uk-UA"/>
        </w:rPr>
        <w:t xml:space="preserve">не вдалося </w:t>
      </w:r>
      <w:r w:rsidR="00B80BE9">
        <w:rPr>
          <w:rFonts w:ascii="Times New Roman" w:hAnsi="Times New Roman" w:cs="Times New Roman"/>
          <w:sz w:val="28"/>
          <w:szCs w:val="28"/>
          <w:lang w:val="uk-UA"/>
        </w:rPr>
        <w:t>розвинути свою думку щодо модернізації і розширення управлінської компетентності керівників шкіл в умовах впровадження положень нового законодавства про повну загальну середню освіту.</w:t>
      </w:r>
      <w:r w:rsidR="008F4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2246" w:rsidRPr="003B792B" w:rsidRDefault="00B80BE9" w:rsidP="001E2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B792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Отже, </w:t>
      </w:r>
      <w:r w:rsidR="00794AED" w:rsidRPr="003B792B">
        <w:rPr>
          <w:rFonts w:ascii="Times New Roman" w:hAnsi="Times New Roman" w:cs="Times New Roman"/>
          <w:sz w:val="28"/>
          <w:szCs w:val="28"/>
          <w:u w:val="single"/>
          <w:lang w:val="uk-UA"/>
        </w:rPr>
        <w:t>декілька висновків.</w:t>
      </w:r>
    </w:p>
    <w:p w:rsidR="00794AED" w:rsidRDefault="00794AED" w:rsidP="003B7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92B">
        <w:rPr>
          <w:rFonts w:ascii="Times New Roman" w:hAnsi="Times New Roman" w:cs="Times New Roman"/>
          <w:b/>
          <w:sz w:val="28"/>
          <w:szCs w:val="28"/>
          <w:lang w:val="uk-UA"/>
        </w:rPr>
        <w:t>Висновок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Віртуальний круглий стіл відбувся і має позитивні </w:t>
      </w:r>
      <w:r w:rsidR="00B239C2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794AED" w:rsidRDefault="00C74AB6" w:rsidP="00C74AB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нестандартному навчальному заході в</w:t>
      </w:r>
      <w:r w:rsidR="00794AED">
        <w:rPr>
          <w:rFonts w:ascii="Times New Roman" w:hAnsi="Times New Roman" w:cs="Times New Roman"/>
          <w:sz w:val="28"/>
          <w:szCs w:val="28"/>
          <w:lang w:val="uk-UA"/>
        </w:rPr>
        <w:t>зяли участь усі слухачі</w:t>
      </w:r>
      <w:r w:rsidR="00B239C2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B239C2" w:rsidRPr="00B23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9C2">
        <w:rPr>
          <w:rFonts w:ascii="Times New Roman" w:hAnsi="Times New Roman" w:cs="Times New Roman"/>
          <w:sz w:val="28"/>
          <w:szCs w:val="28"/>
          <w:lang w:val="uk-UA"/>
        </w:rPr>
        <w:t>новопризначеного керівника</w:t>
      </w:r>
      <w:r w:rsidR="00794AED">
        <w:rPr>
          <w:rFonts w:ascii="Times New Roman" w:hAnsi="Times New Roman" w:cs="Times New Roman"/>
          <w:sz w:val="28"/>
          <w:szCs w:val="28"/>
          <w:lang w:val="uk-UA"/>
        </w:rPr>
        <w:t>, направили матеріали на вказану електронну адресу;</w:t>
      </w:r>
    </w:p>
    <w:p w:rsidR="00794AED" w:rsidRDefault="00C74AB6" w:rsidP="00C74AB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94AED">
        <w:rPr>
          <w:rFonts w:ascii="Times New Roman" w:hAnsi="Times New Roman" w:cs="Times New Roman"/>
          <w:sz w:val="28"/>
          <w:szCs w:val="28"/>
          <w:lang w:val="uk-UA"/>
        </w:rPr>
        <w:t>ереважна кількість матеріалів свідчить про розуміння авторами проблем управління і ролі компетентності керівника;</w:t>
      </w:r>
    </w:p>
    <w:p w:rsidR="00794AED" w:rsidRDefault="00C74AB6" w:rsidP="00C74AB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4AED">
        <w:rPr>
          <w:rFonts w:ascii="Times New Roman" w:hAnsi="Times New Roman" w:cs="Times New Roman"/>
          <w:sz w:val="28"/>
          <w:szCs w:val="28"/>
          <w:lang w:val="uk-UA"/>
        </w:rPr>
        <w:t xml:space="preserve">наліз матеріалів свідчить про те, що є позитивні перспективи щодо </w:t>
      </w:r>
      <w:r w:rsidR="003B792B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розвитку </w:t>
      </w:r>
      <w:r w:rsidR="00794AED">
        <w:rPr>
          <w:rFonts w:ascii="Times New Roman" w:hAnsi="Times New Roman" w:cs="Times New Roman"/>
          <w:sz w:val="28"/>
          <w:szCs w:val="28"/>
          <w:lang w:val="uk-UA"/>
        </w:rPr>
        <w:t>професійної компетентності керівників – слухачів Школи;</w:t>
      </w:r>
    </w:p>
    <w:p w:rsidR="00C74AB6" w:rsidRDefault="00C74AB6" w:rsidP="00C74AB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94AED">
        <w:rPr>
          <w:rFonts w:ascii="Times New Roman" w:hAnsi="Times New Roman" w:cs="Times New Roman"/>
          <w:sz w:val="28"/>
          <w:szCs w:val="28"/>
          <w:lang w:val="uk-UA"/>
        </w:rPr>
        <w:t>орма спілкування і формат роботи Школи новопризначеного керівника в таких умовах дає можливості для обговорення й інших питань професійної компетентності керівників шкіл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A68" w:rsidRDefault="00C74AB6" w:rsidP="003B79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92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 2.</w:t>
      </w:r>
      <w:r w:rsidR="00B34A68">
        <w:rPr>
          <w:rFonts w:ascii="Times New Roman" w:hAnsi="Times New Roman" w:cs="Times New Roman"/>
          <w:sz w:val="28"/>
          <w:szCs w:val="28"/>
          <w:lang w:val="uk-UA"/>
        </w:rPr>
        <w:t xml:space="preserve"> Як і в будь-якому іншому заході мали місце епізоди особистісного характеру,</w:t>
      </w:r>
      <w:r w:rsidR="003B792B">
        <w:rPr>
          <w:rFonts w:ascii="Times New Roman" w:hAnsi="Times New Roman" w:cs="Times New Roman"/>
          <w:sz w:val="28"/>
          <w:szCs w:val="28"/>
          <w:lang w:val="uk-UA"/>
        </w:rPr>
        <w:t xml:space="preserve"> яких надалі бажано позбутися,</w:t>
      </w:r>
      <w:r w:rsidR="00B34A68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794AED" w:rsidRDefault="00B34A68" w:rsidP="00B34A6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формальному і неформальному навчанні</w:t>
      </w:r>
      <w:r w:rsidR="00C74AB6" w:rsidRPr="00B34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AED" w:rsidRPr="00B34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життя незалежно від посади,</w:t>
      </w:r>
      <w:r w:rsidR="0019515C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недостатньо тільки знайомитися з відповідною літературою, а просте переписування або некоректне використання чужих думок у своїх матеріалах є неприпустимим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4A68" w:rsidRDefault="0019515C" w:rsidP="00B34A6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кожний керівник </w:t>
      </w:r>
      <w:r w:rsidR="00B34A68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34A68">
        <w:rPr>
          <w:rFonts w:ascii="Times New Roman" w:hAnsi="Times New Roman" w:cs="Times New Roman"/>
          <w:sz w:val="28"/>
          <w:szCs w:val="28"/>
          <w:lang w:val="uk-UA"/>
        </w:rPr>
        <w:t xml:space="preserve"> свій стартовий потенціал, але наполеглива праця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 своїм професійним удосконаленням </w:t>
      </w:r>
      <w:r w:rsidR="00B34A68">
        <w:rPr>
          <w:rFonts w:ascii="Times New Roman" w:hAnsi="Times New Roman" w:cs="Times New Roman"/>
          <w:sz w:val="28"/>
          <w:szCs w:val="28"/>
          <w:lang w:val="uk-UA"/>
        </w:rPr>
        <w:t>може дати ефект більший, ніж талант</w:t>
      </w:r>
      <w:r w:rsidR="003B79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4A68">
        <w:rPr>
          <w:rFonts w:ascii="Times New Roman" w:hAnsi="Times New Roman" w:cs="Times New Roman"/>
          <w:sz w:val="28"/>
          <w:szCs w:val="28"/>
          <w:lang w:val="uk-UA"/>
        </w:rPr>
        <w:t xml:space="preserve"> не підкріплений щоденним </w:t>
      </w:r>
      <w:r w:rsidR="00B34A68" w:rsidRPr="0019515C">
        <w:rPr>
          <w:rFonts w:ascii="Times New Roman" w:hAnsi="Times New Roman" w:cs="Times New Roman"/>
          <w:i/>
          <w:sz w:val="28"/>
          <w:szCs w:val="28"/>
          <w:lang w:val="uk-UA"/>
        </w:rPr>
        <w:t>циклом управління</w:t>
      </w:r>
      <w:r w:rsidR="00B34A68">
        <w:rPr>
          <w:rFonts w:ascii="Times New Roman" w:hAnsi="Times New Roman" w:cs="Times New Roman"/>
          <w:sz w:val="28"/>
          <w:szCs w:val="28"/>
          <w:lang w:val="uk-UA"/>
        </w:rPr>
        <w:t xml:space="preserve">: постановка мети, </w:t>
      </w:r>
      <w:r w:rsidR="00B96D5D">
        <w:rPr>
          <w:rFonts w:ascii="Times New Roman" w:hAnsi="Times New Roman" w:cs="Times New Roman"/>
          <w:sz w:val="28"/>
          <w:szCs w:val="28"/>
          <w:lang w:val="uk-UA"/>
        </w:rPr>
        <w:t>планування заходів щодо її досягнення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A68">
        <w:rPr>
          <w:rFonts w:ascii="Times New Roman" w:hAnsi="Times New Roman" w:cs="Times New Roman"/>
          <w:sz w:val="28"/>
          <w:szCs w:val="28"/>
          <w:lang w:val="uk-UA"/>
        </w:rPr>
        <w:t>організація виконання, мотив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B34A68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роботи,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34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D5D">
        <w:rPr>
          <w:rFonts w:ascii="Times New Roman" w:hAnsi="Times New Roman" w:cs="Times New Roman"/>
          <w:sz w:val="28"/>
          <w:szCs w:val="28"/>
          <w:lang w:val="uk-UA"/>
        </w:rPr>
        <w:t>за результатами;</w:t>
      </w:r>
    </w:p>
    <w:p w:rsidR="00B96D5D" w:rsidRDefault="00B96D5D" w:rsidP="00B34A6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технічні недо</w:t>
      </w:r>
      <w:r w:rsidR="0019515C">
        <w:rPr>
          <w:rFonts w:ascii="Times New Roman" w:hAnsi="Times New Roman" w:cs="Times New Roman"/>
          <w:sz w:val="28"/>
          <w:szCs w:val="28"/>
          <w:lang w:val="uk-UA"/>
        </w:rPr>
        <w:t xml:space="preserve">ліки (вживання несучасної термінології, назв, посилання на застаріле нормативне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забезпечення, </w:t>
      </w:r>
      <w:r w:rsidR="0019515C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недостатній 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19515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матеріалів, оформлення документів) </w:t>
      </w:r>
      <w:r w:rsidR="0019515C">
        <w:rPr>
          <w:rFonts w:ascii="Times New Roman" w:hAnsi="Times New Roman" w:cs="Times New Roman"/>
          <w:sz w:val="28"/>
          <w:szCs w:val="28"/>
          <w:lang w:val="uk-UA"/>
        </w:rPr>
        <w:t>не можна допускати компетентному керівнику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D5D" w:rsidRDefault="00B96D5D" w:rsidP="003B792B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92B">
        <w:rPr>
          <w:rFonts w:ascii="Times New Roman" w:hAnsi="Times New Roman" w:cs="Times New Roman"/>
          <w:b/>
          <w:sz w:val="28"/>
          <w:szCs w:val="28"/>
          <w:lang w:val="uk-UA"/>
        </w:rPr>
        <w:t>Висновок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</w:t>
      </w:r>
      <w:r w:rsidR="00B239C2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повинні мати більш практичну спрямованість, а програма обмежуватися одним або двома питаннями. Головна мета таких заходів – порушення загальних проблем управлінської діяльност</w:t>
      </w:r>
      <w:r w:rsidR="003B792B">
        <w:rPr>
          <w:rFonts w:ascii="Times New Roman" w:hAnsi="Times New Roman" w:cs="Times New Roman"/>
          <w:sz w:val="28"/>
          <w:szCs w:val="28"/>
          <w:lang w:val="uk-UA"/>
        </w:rPr>
        <w:t xml:space="preserve">і, пошуку шляхів їх вирішення,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досвідом інших, презентація своїх реальних досягнень</w:t>
      </w:r>
      <w:r w:rsidR="00C04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92B" w:rsidRDefault="00C0417B" w:rsidP="00B96D5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417B" w:rsidRPr="00BA4605" w:rsidRDefault="00C0417B" w:rsidP="003B792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4605">
        <w:rPr>
          <w:rFonts w:ascii="Times New Roman" w:hAnsi="Times New Roman" w:cs="Times New Roman"/>
          <w:sz w:val="28"/>
          <w:szCs w:val="28"/>
          <w:u w:val="single"/>
          <w:lang w:val="uk-UA"/>
        </w:rPr>
        <w:t>Шановні керівники закладів загальної середньої освіти!</w:t>
      </w:r>
    </w:p>
    <w:p w:rsidR="00C0417B" w:rsidRDefault="00C0417B" w:rsidP="00B96D5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Щиро дяку</w:t>
      </w:r>
      <w:r w:rsidR="003B792B">
        <w:rPr>
          <w:rFonts w:ascii="Times New Roman" w:hAnsi="Times New Roman" w:cs="Times New Roman"/>
          <w:sz w:val="28"/>
          <w:szCs w:val="28"/>
          <w:lang w:val="uk-UA"/>
        </w:rPr>
        <w:t>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за роботу, бажаю міцного здоров</w:t>
      </w:r>
      <w:r w:rsidRPr="00C0417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успіхів у навчанні і практичній діяльності.</w:t>
      </w:r>
    </w:p>
    <w:p w:rsidR="00C0417B" w:rsidRDefault="003B792B" w:rsidP="00BA4605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зустрічі на наступних заняттях Школи </w:t>
      </w:r>
      <w:r w:rsidR="00BA4605">
        <w:rPr>
          <w:rFonts w:ascii="Times New Roman" w:hAnsi="Times New Roman" w:cs="Times New Roman"/>
          <w:sz w:val="28"/>
          <w:szCs w:val="28"/>
          <w:lang w:val="uk-UA"/>
        </w:rPr>
        <w:t>новопризначеного керівника</w:t>
      </w:r>
      <w:r w:rsidR="00BA460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A4605" w:rsidRDefault="00BA4605" w:rsidP="00B96D5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17B" w:rsidRPr="00BA4605" w:rsidRDefault="00C0417B" w:rsidP="00B96D5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Модератор </w:t>
      </w:r>
      <w:r w:rsidRPr="00BA46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A46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A46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A46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A46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A46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A460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Віктор </w:t>
      </w:r>
      <w:proofErr w:type="spellStart"/>
      <w:r w:rsidRPr="00BA4605">
        <w:rPr>
          <w:rFonts w:ascii="Times New Roman" w:hAnsi="Times New Roman" w:cs="Times New Roman"/>
          <w:b/>
          <w:sz w:val="28"/>
          <w:szCs w:val="28"/>
          <w:lang w:val="uk-UA"/>
        </w:rPr>
        <w:t>Єжелий</w:t>
      </w:r>
      <w:proofErr w:type="spellEnd"/>
    </w:p>
    <w:sectPr w:rsidR="00C0417B" w:rsidRPr="00BA4605" w:rsidSect="00C041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0072"/>
    <w:multiLevelType w:val="hybridMultilevel"/>
    <w:tmpl w:val="7362EE78"/>
    <w:lvl w:ilvl="0" w:tplc="E87EE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834B9B"/>
    <w:multiLevelType w:val="hybridMultilevel"/>
    <w:tmpl w:val="3C10B23C"/>
    <w:lvl w:ilvl="0" w:tplc="C7103EA8">
      <w:start w:val="9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46"/>
    <w:rsid w:val="0001458E"/>
    <w:rsid w:val="00057B8F"/>
    <w:rsid w:val="000704A4"/>
    <w:rsid w:val="0018153B"/>
    <w:rsid w:val="0019515C"/>
    <w:rsid w:val="001A0B54"/>
    <w:rsid w:val="001C187D"/>
    <w:rsid w:val="001E2246"/>
    <w:rsid w:val="002E7906"/>
    <w:rsid w:val="003357D6"/>
    <w:rsid w:val="003B792B"/>
    <w:rsid w:val="004424DD"/>
    <w:rsid w:val="00485217"/>
    <w:rsid w:val="006A63C7"/>
    <w:rsid w:val="007478AB"/>
    <w:rsid w:val="00794AED"/>
    <w:rsid w:val="0083390B"/>
    <w:rsid w:val="008A4272"/>
    <w:rsid w:val="008D60CA"/>
    <w:rsid w:val="008E5207"/>
    <w:rsid w:val="008F4354"/>
    <w:rsid w:val="009A2485"/>
    <w:rsid w:val="009B517C"/>
    <w:rsid w:val="009F1D80"/>
    <w:rsid w:val="00A11199"/>
    <w:rsid w:val="00A503BA"/>
    <w:rsid w:val="00A679CA"/>
    <w:rsid w:val="00A847A0"/>
    <w:rsid w:val="00A97198"/>
    <w:rsid w:val="00AE324A"/>
    <w:rsid w:val="00B239C2"/>
    <w:rsid w:val="00B32B4A"/>
    <w:rsid w:val="00B34A68"/>
    <w:rsid w:val="00B80BE9"/>
    <w:rsid w:val="00B96D5D"/>
    <w:rsid w:val="00BA4605"/>
    <w:rsid w:val="00BA761C"/>
    <w:rsid w:val="00BB57C6"/>
    <w:rsid w:val="00BB69FC"/>
    <w:rsid w:val="00C0417B"/>
    <w:rsid w:val="00C170D4"/>
    <w:rsid w:val="00C74AB6"/>
    <w:rsid w:val="00CA56FC"/>
    <w:rsid w:val="00E30457"/>
    <w:rsid w:val="00E642D1"/>
    <w:rsid w:val="00F85855"/>
    <w:rsid w:val="00FE048E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Покроева</cp:lastModifiedBy>
  <cp:revision>21</cp:revision>
  <dcterms:created xsi:type="dcterms:W3CDTF">2020-04-22T07:41:00Z</dcterms:created>
  <dcterms:modified xsi:type="dcterms:W3CDTF">2020-04-23T13:22:00Z</dcterms:modified>
</cp:coreProperties>
</file>