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F" w:rsidRPr="004D0CF0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щодо забезпечення якісної математичної освіти </w:t>
      </w: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CF0">
        <w:rPr>
          <w:rFonts w:ascii="Times New Roman" w:hAnsi="Times New Roman"/>
          <w:b/>
          <w:sz w:val="28"/>
          <w:szCs w:val="28"/>
          <w:lang w:val="uk-UA"/>
        </w:rPr>
        <w:t>в початкових класах під час карантину</w:t>
      </w:r>
    </w:p>
    <w:p w:rsidR="00500DBC" w:rsidRDefault="00500DBC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04767">
        <w:rPr>
          <w:rFonts w:ascii="Times New Roman" w:hAnsi="Times New Roman"/>
          <w:i/>
          <w:sz w:val="28"/>
          <w:szCs w:val="28"/>
          <w:lang w:val="uk-UA"/>
        </w:rPr>
        <w:t>Гезей</w:t>
      </w:r>
      <w:proofErr w:type="spellEnd"/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 О.М., старший викладач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афедри 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 xml:space="preserve">методики дошкільної та початкової освіти </w:t>
      </w:r>
    </w:p>
    <w:p w:rsidR="00AA7F2F" w:rsidRDefault="00AA7F2F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  <w:r w:rsidRPr="00B04767">
        <w:rPr>
          <w:rFonts w:ascii="Times New Roman" w:hAnsi="Times New Roman"/>
          <w:i/>
          <w:sz w:val="28"/>
          <w:szCs w:val="28"/>
          <w:lang w:val="uk-UA"/>
        </w:rPr>
        <w:t>КВНЗ «Харківська академія неперервної освіти»</w:t>
      </w:r>
    </w:p>
    <w:p w:rsidR="0083259D" w:rsidRPr="00B04767" w:rsidRDefault="0083259D" w:rsidP="0019330F">
      <w:pPr>
        <w:spacing w:after="0" w:line="276" w:lineRule="auto"/>
        <w:ind w:firstLine="3828"/>
        <w:rPr>
          <w:rFonts w:ascii="Times New Roman" w:hAnsi="Times New Roman"/>
          <w:i/>
          <w:sz w:val="28"/>
          <w:szCs w:val="28"/>
          <w:lang w:val="uk-UA"/>
        </w:rPr>
      </w:pPr>
    </w:p>
    <w:p w:rsidR="00AA7F2F" w:rsidRDefault="002F3EEA" w:rsidP="0083259D">
      <w:pPr>
        <w:spacing w:after="0" w:line="276" w:lineRule="auto"/>
        <w:ind w:left="3828" w:firstLine="708"/>
        <w:rPr>
          <w:rFonts w:ascii="Times New Roman" w:hAnsi="Times New Roman"/>
          <w:i/>
          <w:sz w:val="28"/>
          <w:szCs w:val="28"/>
          <w:lang w:val="uk-UA"/>
        </w:rPr>
      </w:pPr>
      <w:r w:rsidRPr="002F3EEA">
        <w:rPr>
          <w:rFonts w:ascii="Times New Roman" w:hAnsi="Times New Roman"/>
          <w:i/>
          <w:sz w:val="28"/>
          <w:szCs w:val="28"/>
          <w:lang w:val="uk-UA"/>
        </w:rPr>
        <w:t xml:space="preserve">Зробити серйозне заняття </w:t>
      </w:r>
      <w:r w:rsidRPr="002F3EEA">
        <w:rPr>
          <w:rFonts w:ascii="Times New Roman" w:hAnsi="Times New Roman"/>
          <w:i/>
          <w:sz w:val="28"/>
          <w:szCs w:val="28"/>
          <w:lang w:val="uk-UA"/>
        </w:rPr>
        <w:t>для дитини</w:t>
      </w:r>
      <w:r w:rsidRPr="002F3EEA">
        <w:rPr>
          <w:rFonts w:ascii="Times New Roman" w:hAnsi="Times New Roman"/>
          <w:i/>
          <w:sz w:val="28"/>
          <w:szCs w:val="28"/>
          <w:lang w:val="uk-UA"/>
        </w:rPr>
        <w:t xml:space="preserve"> захоплюючим – ось завдання початкового навчання, кожна здорова дитина потребує діяльності, і при цьому, серйозної діяльності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F3EEA" w:rsidRPr="002F3EEA" w:rsidRDefault="0083259D" w:rsidP="0083259D">
      <w:pPr>
        <w:spacing w:after="0" w:line="276" w:lineRule="auto"/>
        <w:ind w:left="737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К. Ушинський</w:t>
      </w:r>
    </w:p>
    <w:p w:rsidR="00500DBC" w:rsidRDefault="00500DBC" w:rsidP="00B04767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Pr="00E326B2" w:rsidRDefault="00AA7F2F" w:rsidP="00500D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A5F">
        <w:rPr>
          <w:rFonts w:ascii="Times New Roman" w:hAnsi="Times New Roman"/>
          <w:b/>
          <w:sz w:val="28"/>
          <w:szCs w:val="28"/>
          <w:lang w:val="uk-UA"/>
        </w:rPr>
        <w:tab/>
      </w:r>
      <w:r w:rsidR="00500DBC">
        <w:rPr>
          <w:rFonts w:ascii="Times New Roman" w:hAnsi="Times New Roman"/>
          <w:b/>
          <w:color w:val="141414"/>
          <w:sz w:val="28"/>
          <w:szCs w:val="28"/>
          <w:lang w:val="uk-UA"/>
        </w:rPr>
        <w:t>Шановний учителю</w:t>
      </w:r>
      <w:r w:rsidRPr="00E326B2">
        <w:rPr>
          <w:rFonts w:ascii="Times New Roman" w:hAnsi="Times New Roman"/>
          <w:b/>
          <w:color w:val="141414"/>
          <w:sz w:val="28"/>
          <w:szCs w:val="28"/>
          <w:lang w:val="uk-UA"/>
        </w:rPr>
        <w:t>!</w:t>
      </w:r>
      <w:r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Продовжуємо методичний інтернет-марафон. </w:t>
      </w:r>
      <w:r w:rsidRPr="00E326B2">
        <w:rPr>
          <w:rFonts w:ascii="Times New Roman" w:hAnsi="Times New Roman"/>
          <w:color w:val="141414"/>
          <w:sz w:val="28"/>
          <w:szCs w:val="28"/>
          <w:lang w:val="uk-UA"/>
        </w:rPr>
        <w:t xml:space="preserve">Вчителі початкових класів Богодухівського ліцею № 2 </w:t>
      </w:r>
      <w:r w:rsidRPr="00E326B2">
        <w:rPr>
          <w:rFonts w:ascii="Times New Roman" w:hAnsi="Times New Roman"/>
          <w:sz w:val="28"/>
          <w:szCs w:val="28"/>
          <w:lang w:val="uk-UA"/>
        </w:rPr>
        <w:t xml:space="preserve">Корягіна К. В., </w:t>
      </w:r>
      <w:proofErr w:type="spellStart"/>
      <w:r w:rsidRPr="00E326B2">
        <w:rPr>
          <w:rFonts w:ascii="Times New Roman" w:hAnsi="Times New Roman"/>
          <w:sz w:val="28"/>
          <w:szCs w:val="28"/>
          <w:lang w:val="uk-UA"/>
        </w:rPr>
        <w:t>Трепілець</w:t>
      </w:r>
      <w:proofErr w:type="spellEnd"/>
      <w:r w:rsidRPr="00E326B2">
        <w:rPr>
          <w:rFonts w:ascii="Times New Roman" w:hAnsi="Times New Roman"/>
          <w:sz w:val="28"/>
          <w:szCs w:val="28"/>
          <w:lang w:val="uk-UA"/>
        </w:rPr>
        <w:t xml:space="preserve"> Л. П., ХГ № 169 Мартинова С.</w:t>
      </w:r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>В</w:t>
      </w:r>
      <w:r w:rsidR="00500DBC">
        <w:rPr>
          <w:rFonts w:ascii="Times New Roman" w:hAnsi="Times New Roman"/>
          <w:sz w:val="28"/>
          <w:szCs w:val="28"/>
          <w:lang w:val="uk-UA"/>
        </w:rPr>
        <w:t xml:space="preserve">., ХЗОШ І-ІІІ ст. № 150 </w:t>
      </w:r>
      <w:proofErr w:type="spellStart"/>
      <w:r w:rsidR="0085667E">
        <w:rPr>
          <w:rFonts w:ascii="Times New Roman" w:hAnsi="Times New Roman"/>
          <w:sz w:val="28"/>
          <w:szCs w:val="28"/>
          <w:lang w:val="uk-UA"/>
        </w:rPr>
        <w:t>Юхимчук</w:t>
      </w:r>
      <w:proofErr w:type="spellEnd"/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>Т.</w:t>
      </w:r>
      <w:r w:rsidR="0085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6B2">
        <w:rPr>
          <w:rFonts w:ascii="Times New Roman" w:hAnsi="Times New Roman"/>
          <w:sz w:val="28"/>
          <w:szCs w:val="28"/>
          <w:lang w:val="uk-UA"/>
        </w:rPr>
        <w:t xml:space="preserve">О. підготували для вас презентації навчальних занять повідомлення нових знань з математики для учнів 1-4 класів. </w:t>
      </w:r>
      <w:r>
        <w:rPr>
          <w:rFonts w:ascii="Times New Roman" w:hAnsi="Times New Roman"/>
          <w:sz w:val="28"/>
          <w:szCs w:val="28"/>
          <w:lang w:val="uk-UA"/>
        </w:rPr>
        <w:t xml:space="preserve">До співпраці долучилася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Вінникова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вчитель початкових класів Богодухівського ліцею № 3</w:t>
      </w:r>
      <w:r w:rsidR="00902322">
        <w:rPr>
          <w:rFonts w:ascii="Times New Roman" w:hAnsi="Times New Roman"/>
          <w:sz w:val="28"/>
          <w:szCs w:val="28"/>
          <w:lang w:val="uk-UA"/>
        </w:rPr>
        <w:t>, яка підготувала віртуальні математичні тренажери для закріплення таблиць множення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A7F2F" w:rsidRDefault="006B362E" w:rsidP="00500DBC">
      <w:pPr>
        <w:spacing w:after="0" w:line="276" w:lineRule="auto"/>
        <w:ind w:right="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учнів 1-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4 класів пропонуємо по одній презентації, </w:t>
      </w:r>
      <w:r w:rsidR="00AA7F2F">
        <w:rPr>
          <w:rFonts w:ascii="Times New Roman" w:hAnsi="Times New Roman"/>
          <w:sz w:val="28"/>
          <w:szCs w:val="28"/>
          <w:lang w:val="uk-UA"/>
        </w:rPr>
        <w:t>в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 кожній з яких 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A7F2F" w:rsidRPr="00E326B2">
        <w:rPr>
          <w:rFonts w:ascii="Times New Roman" w:hAnsi="Times New Roman"/>
          <w:sz w:val="28"/>
          <w:szCs w:val="28"/>
          <w:lang w:val="uk-UA"/>
        </w:rPr>
        <w:t xml:space="preserve">у системі подано матеріал декількох уроків. 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Для 2-го класу, крім презентації, пропонуємо віртуальні </w:t>
      </w:r>
      <w:r w:rsidR="00AA7F2F" w:rsidRPr="000450EF">
        <w:rPr>
          <w:rFonts w:ascii="Times New Roman" w:hAnsi="Times New Roman"/>
          <w:sz w:val="28"/>
          <w:szCs w:val="28"/>
          <w:lang w:val="uk-UA"/>
        </w:rPr>
        <w:t>математичні тренажери</w:t>
      </w:r>
      <w:r w:rsidR="00AA7F2F"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  <w:r w:rsidR="00AA7F2F">
        <w:rPr>
          <w:rFonts w:ascii="Times New Roman" w:hAnsi="Times New Roman"/>
          <w:color w:val="141414"/>
          <w:sz w:val="28"/>
          <w:szCs w:val="28"/>
          <w:lang w:val="uk-UA"/>
        </w:rPr>
        <w:t xml:space="preserve">для закріплення таблиць множення чисел 2, 3, 4. </w:t>
      </w:r>
      <w:r w:rsidR="00902322">
        <w:rPr>
          <w:rFonts w:ascii="Times New Roman" w:hAnsi="Times New Roman"/>
          <w:color w:val="141414"/>
          <w:sz w:val="28"/>
          <w:szCs w:val="28"/>
          <w:lang w:val="uk-UA"/>
        </w:rPr>
        <w:t xml:space="preserve">Для учнів 3-го класу пропонуємо додатки до презентації для виконання практичних вправ. 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На нашу думку, таке </w:t>
      </w:r>
      <w:r w:rsidR="00AA7F2F" w:rsidRPr="003B6A5F">
        <w:rPr>
          <w:rFonts w:ascii="Times New Roman" w:hAnsi="Times New Roman"/>
          <w:sz w:val="28"/>
          <w:szCs w:val="28"/>
          <w:lang w:val="uk-UA"/>
        </w:rPr>
        <w:t xml:space="preserve">подання матеріалу </w:t>
      </w:r>
      <w:r>
        <w:rPr>
          <w:rFonts w:ascii="Times New Roman" w:hAnsi="Times New Roman"/>
          <w:sz w:val="28"/>
          <w:szCs w:val="28"/>
          <w:lang w:val="uk-UA"/>
        </w:rPr>
        <w:t>для учнів 1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-4 класів </w:t>
      </w:r>
      <w:r w:rsidR="00AA7F2F" w:rsidRPr="003B6A5F">
        <w:rPr>
          <w:rFonts w:ascii="Times New Roman" w:hAnsi="Times New Roman"/>
          <w:sz w:val="28"/>
          <w:szCs w:val="28"/>
          <w:lang w:val="uk-UA"/>
        </w:rPr>
        <w:t>є доцільним, тому що діти</w:t>
      </w:r>
      <w:r w:rsidR="00AA7F2F">
        <w:rPr>
          <w:rFonts w:ascii="Times New Roman" w:hAnsi="Times New Roman"/>
          <w:sz w:val="28"/>
          <w:szCs w:val="28"/>
          <w:lang w:val="uk-UA"/>
        </w:rPr>
        <w:t>,</w:t>
      </w:r>
      <w:r w:rsidR="00AA7F2F" w:rsidRPr="003B6A5F">
        <w:rPr>
          <w:rFonts w:ascii="Times New Roman" w:hAnsi="Times New Roman"/>
          <w:sz w:val="28"/>
          <w:szCs w:val="28"/>
          <w:lang w:val="uk-UA"/>
        </w:rPr>
        <w:t xml:space="preserve"> переглянувши матеріал, </w:t>
      </w:r>
      <w:r w:rsidR="00AA7F2F">
        <w:rPr>
          <w:rFonts w:ascii="Times New Roman" w:hAnsi="Times New Roman"/>
          <w:sz w:val="28"/>
          <w:szCs w:val="28"/>
          <w:lang w:val="uk-UA"/>
        </w:rPr>
        <w:t>з</w:t>
      </w:r>
      <w:r w:rsidR="00AA7F2F" w:rsidRPr="003B6A5F">
        <w:rPr>
          <w:rFonts w:ascii="Times New Roman" w:hAnsi="Times New Roman"/>
          <w:sz w:val="28"/>
          <w:szCs w:val="28"/>
          <w:lang w:val="uk-UA"/>
        </w:rPr>
        <w:t>можуть самостійно виконувати цілий спектр завдань</w:t>
      </w:r>
      <w:r w:rsidR="00AA7F2F">
        <w:rPr>
          <w:rFonts w:ascii="Times New Roman" w:hAnsi="Times New Roman"/>
          <w:sz w:val="28"/>
          <w:szCs w:val="28"/>
          <w:lang w:val="uk-UA"/>
        </w:rPr>
        <w:t xml:space="preserve"> з теми</w:t>
      </w:r>
      <w:r w:rsidR="00AA7F2F" w:rsidRPr="003B6A5F">
        <w:rPr>
          <w:rFonts w:ascii="Times New Roman" w:hAnsi="Times New Roman"/>
          <w:sz w:val="28"/>
          <w:szCs w:val="28"/>
          <w:lang w:val="uk-UA"/>
        </w:rPr>
        <w:t xml:space="preserve">, користуючись підручником з математики. </w:t>
      </w:r>
    </w:p>
    <w:p w:rsidR="002C30AB" w:rsidRDefault="002C30AB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2C30AB">
        <w:rPr>
          <w:rFonts w:ascii="Times New Roman" w:hAnsi="Times New Roman"/>
          <w:color w:val="141414"/>
          <w:sz w:val="28"/>
          <w:szCs w:val="28"/>
          <w:lang w:val="uk-UA"/>
        </w:rPr>
        <w:t>Шановні колеги, ви можете використовувати запропоновані матеріали, дотримуючись академічної доброчесності. Ці матеріали можуть слугувати вам спонуканням до власних творчих пошуків.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</w:t>
      </w:r>
    </w:p>
    <w:p w:rsidR="00500DBC" w:rsidRDefault="00500DBC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</w:p>
    <w:p w:rsidR="00AA7F2F" w:rsidRDefault="00AA7F2F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1E46">
        <w:rPr>
          <w:rFonts w:ascii="Times New Roman" w:hAnsi="Times New Roman"/>
          <w:b/>
          <w:i/>
          <w:sz w:val="28"/>
          <w:szCs w:val="28"/>
          <w:lang w:val="uk-UA"/>
        </w:rPr>
        <w:t>Кожного тижня ми будемо додавати нові матеріали для опанування математики учнями 1-4 класів.</w:t>
      </w:r>
    </w:p>
    <w:p w:rsidR="00500DBC" w:rsidRDefault="00500DBC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0DBC" w:rsidRDefault="00500DBC" w:rsidP="00500DBC">
      <w:pPr>
        <w:spacing w:after="0" w:line="276" w:lineRule="auto"/>
        <w:ind w:right="50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F3EEA" w:rsidRPr="0083259D" w:rsidRDefault="00AA7F2F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  <w:bookmarkStart w:id="0" w:name="_GoBack"/>
      <w:bookmarkEnd w:id="0"/>
      <w:r w:rsidRPr="00F2470F">
        <w:rPr>
          <w:rFonts w:ascii="ProximaNova" w:hAnsi="ProximaNova"/>
          <w:b/>
          <w:color w:val="141414"/>
          <w:sz w:val="30"/>
          <w:szCs w:val="30"/>
          <w:lang w:val="uk-UA"/>
        </w:rPr>
        <w:lastRenderedPageBreak/>
        <w:t>Пропоновані навчальні матеріали</w:t>
      </w:r>
      <w:r>
        <w:rPr>
          <w:rFonts w:ascii="ProximaNova" w:hAnsi="ProximaNova"/>
          <w:b/>
          <w:color w:val="141414"/>
          <w:sz w:val="30"/>
          <w:szCs w:val="30"/>
          <w:lang w:val="uk-UA"/>
        </w:rPr>
        <w:t xml:space="preserve"> на період </w:t>
      </w:r>
    </w:p>
    <w:p w:rsidR="00AA7F2F" w:rsidRPr="00500DBC" w:rsidRDefault="00AA7F2F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  <w:r>
        <w:rPr>
          <w:rFonts w:ascii="ProximaNova" w:hAnsi="ProximaNova"/>
          <w:b/>
          <w:color w:val="141414"/>
          <w:sz w:val="30"/>
          <w:szCs w:val="30"/>
          <w:lang w:val="uk-UA"/>
        </w:rPr>
        <w:t>з 13.04 по 17.04.2020</w:t>
      </w:r>
    </w:p>
    <w:p w:rsidR="00500DBC" w:rsidRPr="00500DBC" w:rsidRDefault="00500DBC" w:rsidP="00ED39EA">
      <w:pPr>
        <w:spacing w:after="0" w:line="240" w:lineRule="auto"/>
        <w:ind w:right="50"/>
        <w:jc w:val="center"/>
        <w:rPr>
          <w:b/>
          <w:color w:val="141414"/>
          <w:sz w:val="30"/>
          <w:szCs w:val="30"/>
          <w:lang w:val="uk-U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687"/>
        <w:gridCol w:w="2553"/>
        <w:gridCol w:w="3825"/>
        <w:gridCol w:w="1755"/>
      </w:tblGrid>
      <w:tr w:rsidR="00AA7F2F" w:rsidRPr="00631C89" w:rsidTr="00854AB5">
        <w:trPr>
          <w:cantSplit/>
          <w:trHeight w:val="802"/>
        </w:trPr>
        <w:tc>
          <w:tcPr>
            <w:tcW w:w="2340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батькові вчителя</w:t>
            </w:r>
          </w:p>
        </w:tc>
        <w:tc>
          <w:tcPr>
            <w:tcW w:w="687" w:type="dxa"/>
            <w:textDirection w:val="btLr"/>
          </w:tcPr>
          <w:p w:rsidR="00AA7F2F" w:rsidRPr="00C14E01" w:rsidRDefault="00AA7F2F" w:rsidP="00631C89">
            <w:pPr>
              <w:spacing w:after="0" w:line="240" w:lineRule="auto"/>
              <w:ind w:left="113"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3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5" w:type="dxa"/>
          </w:tcPr>
          <w:p w:rsidR="00C14E01" w:rsidRDefault="00C14E01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755" w:type="dxa"/>
          </w:tcPr>
          <w:p w:rsidR="00AA7F2F" w:rsidRPr="00C14E01" w:rsidRDefault="00AA7F2F" w:rsidP="00631C89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Спосіб представлення матеріалів</w:t>
            </w:r>
          </w:p>
        </w:tc>
      </w:tr>
      <w:tr w:rsidR="00C14E01" w:rsidRPr="006B362E" w:rsidTr="00854AB5">
        <w:trPr>
          <w:trHeight w:val="1952"/>
        </w:trPr>
        <w:tc>
          <w:tcPr>
            <w:tcW w:w="2340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Корягіна К. В.,</w:t>
            </w: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класів, спеціаліст вищої категорії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Богодухівського 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ліцею № 2</w:t>
            </w:r>
          </w:p>
        </w:tc>
        <w:tc>
          <w:tcPr>
            <w:tcW w:w="687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Одержуємо круглі числа. Додаємо і </w:t>
            </w:r>
            <w:proofErr w:type="spellStart"/>
            <w:r w:rsidRPr="00C14E01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віднімємо</w:t>
            </w:r>
            <w:proofErr w:type="spellEnd"/>
            <w:r w:rsidRPr="00C14E01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круглі числа. Досліджуємо одиницю вимірювання довжини «дециметр»</w:t>
            </w:r>
          </w:p>
        </w:tc>
        <w:tc>
          <w:tcPr>
            <w:tcW w:w="3825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Навчимося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рахувати десятками;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дізнаємося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як додавати та віднімати десятки, </w:t>
            </w:r>
          </w:p>
          <w:p w:rsidR="00C14E01" w:rsidRPr="00C14E01" w:rsidRDefault="00C14E01" w:rsidP="00C14E0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дослідимо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нову одиницю вимірювання довжини дециметр </w:t>
            </w:r>
          </w:p>
        </w:tc>
        <w:tc>
          <w:tcPr>
            <w:tcW w:w="1755" w:type="dxa"/>
            <w:shd w:val="clear" w:color="auto" w:fill="00FFFF"/>
          </w:tcPr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Презентація</w:t>
            </w:r>
          </w:p>
          <w:p w:rsidR="00C14E01" w:rsidRPr="00C14E01" w:rsidRDefault="00C14E01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з аудіо супроводом</w:t>
            </w:r>
          </w:p>
        </w:tc>
      </w:tr>
      <w:tr w:rsidR="00AA7F2F" w:rsidRPr="00631C89" w:rsidTr="00854AB5">
        <w:tc>
          <w:tcPr>
            <w:tcW w:w="2340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 xml:space="preserve">Мартинова С. В., 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вчитель початкових класів, спеціаліст вищої категорії, «Вчитель-методист» ХГ № 169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Ознайомлення з арифметичною дією ділення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Дізнаємося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, як пов’язана ця арифметична дія з множенням, </w:t>
            </w:r>
          </w:p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як називаються компоненти при діленні;</w:t>
            </w:r>
          </w:p>
          <w:p w:rsidR="00AA7F2F" w:rsidRPr="001E2FEC" w:rsidRDefault="00AA7F2F" w:rsidP="001E2FEC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ознайомимося</w:t>
            </w: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з таблицями ділення на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2, 3, 4;</w:t>
            </w:r>
          </w:p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631C89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>з’ясуємо,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де застосовуємо ділення у повсякденному житті.</w:t>
            </w:r>
          </w:p>
        </w:tc>
        <w:tc>
          <w:tcPr>
            <w:tcW w:w="1755" w:type="dxa"/>
            <w:shd w:val="clear" w:color="auto" w:fill="B0DCEC"/>
          </w:tcPr>
          <w:p w:rsidR="00AA7F2F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Презентація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  <w:tr w:rsidR="00AA7F2F" w:rsidRPr="00631C89" w:rsidTr="00854AB5">
        <w:trPr>
          <w:trHeight w:val="815"/>
        </w:trPr>
        <w:tc>
          <w:tcPr>
            <w:tcW w:w="2340" w:type="dxa"/>
            <w:vMerge w:val="restart"/>
            <w:shd w:val="clear" w:color="auto" w:fill="00FFFF"/>
          </w:tcPr>
          <w:p w:rsidR="00AA7F2F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>Вінникова</w:t>
            </w:r>
            <w:proofErr w:type="spellEnd"/>
            <w:r w:rsidRPr="00631C89"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lang w:val="uk-UA"/>
              </w:rPr>
              <w:t xml:space="preserve"> С.В.,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вчитель початкових класів, спеціаліст вищої категорії, «Вчитель-методист»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Богодухівського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highlight w:val="cyan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ліцею № 3</w:t>
            </w:r>
          </w:p>
        </w:tc>
        <w:tc>
          <w:tcPr>
            <w:tcW w:w="687" w:type="dxa"/>
            <w:vMerge w:val="restart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Таблиця множення числа 2 (тренажер)</w:t>
            </w:r>
          </w:p>
        </w:tc>
        <w:tc>
          <w:tcPr>
            <w:tcW w:w="3825" w:type="dxa"/>
            <w:vMerge w:val="restart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  <w:t xml:space="preserve">Повторимо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таблиці множення 2,</w:t>
            </w:r>
            <w:r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</w:t>
            </w: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3, 4.</w:t>
            </w:r>
          </w:p>
        </w:tc>
        <w:tc>
          <w:tcPr>
            <w:tcW w:w="1755" w:type="dxa"/>
            <w:vMerge w:val="restart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Віртуальні математичні тренажери</w:t>
            </w:r>
            <w:r w:rsidRPr="00631C89">
              <w:rPr>
                <w:rFonts w:ascii="Times New Roman" w:hAnsi="Times New Roman"/>
                <w:color w:val="141414"/>
                <w:sz w:val="28"/>
                <w:szCs w:val="28"/>
                <w:lang w:val="uk-UA"/>
              </w:rPr>
              <w:t xml:space="preserve"> </w:t>
            </w:r>
          </w:p>
        </w:tc>
      </w:tr>
      <w:tr w:rsidR="00AA7F2F" w:rsidRPr="00935038" w:rsidTr="00854AB5">
        <w:trPr>
          <w:trHeight w:val="699"/>
        </w:trPr>
        <w:tc>
          <w:tcPr>
            <w:tcW w:w="2340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687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FFFF"/>
          </w:tcPr>
          <w:p w:rsidR="00AA7F2F" w:rsidRPr="00631C89" w:rsidRDefault="00AA7F2F" w:rsidP="001E2FEC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Таблиця множення числа 3 (тренажер)</w:t>
            </w:r>
          </w:p>
        </w:tc>
        <w:tc>
          <w:tcPr>
            <w:tcW w:w="3825" w:type="dxa"/>
            <w:vMerge/>
          </w:tcPr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AA7F2F" w:rsidRPr="00631C89" w:rsidTr="00854AB5">
        <w:trPr>
          <w:trHeight w:val="683"/>
        </w:trPr>
        <w:tc>
          <w:tcPr>
            <w:tcW w:w="2340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/>
                <w:bCs/>
                <w:color w:val="141414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687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Таблиця множення числа 4 (тренажер)</w:t>
            </w:r>
          </w:p>
        </w:tc>
        <w:tc>
          <w:tcPr>
            <w:tcW w:w="3825" w:type="dxa"/>
            <w:vMerge/>
          </w:tcPr>
          <w:p w:rsidR="00AA7F2F" w:rsidRPr="00631C89" w:rsidRDefault="00AA7F2F" w:rsidP="00631C89">
            <w:pPr>
              <w:spacing w:after="0" w:line="240" w:lineRule="auto"/>
              <w:ind w:left="38" w:right="50"/>
              <w:rPr>
                <w:rFonts w:ascii="Times New Roman" w:hAnsi="Times New Roman"/>
                <w:bCs/>
                <w:i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vMerge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</w:tr>
      <w:tr w:rsidR="00AA7F2F" w:rsidRPr="00631C89" w:rsidTr="00854AB5">
        <w:tc>
          <w:tcPr>
            <w:tcW w:w="2340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Трепілець</w:t>
            </w:r>
            <w:proofErr w:type="spellEnd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 П.,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початкових класів, спеціаліст вищої категорії 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Богодухівського ліцею № 2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Частини. Дроби</w:t>
            </w:r>
          </w:p>
        </w:tc>
        <w:tc>
          <w:tcPr>
            <w:tcW w:w="3825" w:type="dxa"/>
            <w:shd w:val="clear" w:color="auto" w:fill="B0DCEC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Ознайомимося</w:t>
            </w:r>
            <w:r w:rsidRPr="00631C89">
              <w:rPr>
                <w:rFonts w:ascii="Times New Roman" w:hAnsi="Times New Roman"/>
                <w:b/>
                <w:i/>
                <w:color w:val="141414"/>
                <w:sz w:val="24"/>
                <w:szCs w:val="24"/>
                <w:lang w:val="uk-UA"/>
              </w:rPr>
              <w:t xml:space="preserve"> з 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утворенням частини як однієї з кількох рівних частин цілого;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 xml:space="preserve">Навчимося </w:t>
            </w:r>
            <w:r w:rsidRP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читати і записувати дроби з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чисельником 1; 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порівнювати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дроби з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чисельни</w:t>
            </w:r>
            <w:proofErr w:type="spellEnd"/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-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ком 1;</w:t>
            </w:r>
          </w:p>
          <w:p w:rsidR="00AA7F2F" w:rsidRPr="00631C89" w:rsidRDefault="00AA7F2F" w:rsidP="00ED39EA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застосовувати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в обчисленнях правила знаходження частини від числа та числа за його частиною.</w:t>
            </w:r>
          </w:p>
        </w:tc>
        <w:tc>
          <w:tcPr>
            <w:tcW w:w="1755" w:type="dxa"/>
            <w:shd w:val="clear" w:color="auto" w:fill="B0DCEC"/>
          </w:tcPr>
          <w:p w:rsidR="00AA7F2F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</w:t>
            </w:r>
            <w:r w:rsidR="00854AB5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-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тація</w:t>
            </w:r>
            <w:proofErr w:type="spellEnd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 додатками</w:t>
            </w:r>
          </w:p>
        </w:tc>
      </w:tr>
      <w:tr w:rsidR="00AA7F2F" w:rsidRPr="00631C89" w:rsidTr="00854AB5">
        <w:tc>
          <w:tcPr>
            <w:tcW w:w="2340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Юхимчук</w:t>
            </w:r>
            <w:proofErr w:type="spellEnd"/>
            <w:r w:rsidRPr="00631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 О.,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початкових класів, спеціаліст вищої категорії </w:t>
            </w:r>
          </w:p>
          <w:p w:rsidR="00AA7F2F" w:rsidRPr="00631C89" w:rsidRDefault="00AA7F2F" w:rsidP="00631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І-ІІІ ст. № </w:t>
            </w:r>
            <w:r w:rsidRPr="00631C89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2553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Письмове множення багатоцифрових чисел на трицифрові. </w:t>
            </w:r>
            <w:proofErr w:type="spellStart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Розв</w:t>
            </w:r>
            <w:proofErr w:type="spellEnd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ru-RU"/>
              </w:rPr>
              <w:t>’я</w:t>
            </w:r>
            <w:proofErr w:type="spellStart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зування</w:t>
            </w:r>
            <w:proofErr w:type="spellEnd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задач на знаходження невідомого за двома різницями</w:t>
            </w:r>
          </w:p>
        </w:tc>
        <w:tc>
          <w:tcPr>
            <w:tcW w:w="3825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left="40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Навчимося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множити </w:t>
            </w:r>
            <w:r w:rsidR="00C14E01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багатоциф</w:t>
            </w:r>
            <w:r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ро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ві числа на трицифрові,</w:t>
            </w:r>
          </w:p>
          <w:p w:rsidR="00AA7F2F" w:rsidRPr="00631C89" w:rsidRDefault="00AA7F2F" w:rsidP="00631C89">
            <w:pPr>
              <w:spacing w:after="0" w:line="240" w:lineRule="auto"/>
              <w:ind w:left="40" w:right="50"/>
              <w:rPr>
                <w:rFonts w:ascii="Times New Roman" w:hAnsi="Times New Roman"/>
                <w:color w:val="141414"/>
                <w:sz w:val="24"/>
                <w:szCs w:val="24"/>
                <w:lang w:val="ru-RU"/>
              </w:rPr>
            </w:pPr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ru-RU"/>
              </w:rPr>
              <w:t>д</w:t>
            </w:r>
            <w:proofErr w:type="spellStart"/>
            <w:r w:rsidRPr="00631C89">
              <w:rPr>
                <w:rFonts w:ascii="Times New Roman" w:hAnsi="Times New Roman"/>
                <w:i/>
                <w:color w:val="141414"/>
                <w:sz w:val="24"/>
                <w:szCs w:val="24"/>
                <w:lang w:val="uk-UA"/>
              </w:rPr>
              <w:t>ізнаємося</w:t>
            </w:r>
            <w:proofErr w:type="spellEnd"/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розв</w:t>
            </w:r>
            <w:proofErr w:type="spellEnd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ru-RU"/>
              </w:rPr>
              <w:t>’я</w:t>
            </w:r>
            <w:proofErr w:type="spellStart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>зувати</w:t>
            </w:r>
            <w:proofErr w:type="spellEnd"/>
            <w:r w:rsidRPr="00631C89">
              <w:rPr>
                <w:rFonts w:ascii="Times New Roman" w:hAnsi="Times New Roman"/>
                <w:bCs/>
                <w:color w:val="141414"/>
                <w:sz w:val="24"/>
                <w:szCs w:val="24"/>
                <w:lang w:val="uk-UA"/>
              </w:rPr>
              <w:t xml:space="preserve"> </w:t>
            </w: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задачі на знаходження невідомого за двома різницями.</w:t>
            </w:r>
          </w:p>
        </w:tc>
        <w:tc>
          <w:tcPr>
            <w:tcW w:w="1755" w:type="dxa"/>
            <w:shd w:val="clear" w:color="auto" w:fill="00FFFF"/>
          </w:tcPr>
          <w:p w:rsidR="00AA7F2F" w:rsidRPr="00631C89" w:rsidRDefault="00AA7F2F" w:rsidP="00631C89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</w:pPr>
            <w:r w:rsidRPr="00631C89">
              <w:rPr>
                <w:rFonts w:ascii="Times New Roman" w:hAnsi="Times New Roman"/>
                <w:color w:val="141414"/>
                <w:sz w:val="24"/>
                <w:szCs w:val="24"/>
                <w:lang w:val="uk-UA"/>
              </w:rPr>
              <w:t>Презентація заняття</w:t>
            </w:r>
          </w:p>
        </w:tc>
      </w:tr>
    </w:tbl>
    <w:p w:rsidR="00AA7F2F" w:rsidRDefault="00AA7F2F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>
        <w:rPr>
          <w:rFonts w:ascii="Times New Roman" w:hAnsi="Times New Roman"/>
          <w:color w:val="141414"/>
          <w:sz w:val="28"/>
          <w:szCs w:val="28"/>
          <w:lang w:val="uk-UA"/>
        </w:rPr>
        <w:lastRenderedPageBreak/>
        <w:t>М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и запрошуємо всіх 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 xml:space="preserve">небайдужих 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учителів початкових класів Харківської області до співпраці. </w:t>
      </w:r>
    </w:p>
    <w:p w:rsidR="00AA7F2F" w:rsidRPr="003B6A5F" w:rsidRDefault="00AA7F2F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ru-RU"/>
        </w:rPr>
      </w:pPr>
      <w:r w:rsidRPr="00AB65E6">
        <w:rPr>
          <w:rFonts w:ascii="Times New Roman" w:hAnsi="Times New Roman"/>
          <w:b/>
          <w:i/>
          <w:color w:val="141414"/>
          <w:sz w:val="28"/>
          <w:szCs w:val="28"/>
          <w:lang w:val="uk-UA"/>
        </w:rPr>
        <w:t>Шановні колеги,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 xml:space="preserve"> якщо у вас є цікаві розробки навчальних занять </w:t>
      </w:r>
      <w:r w:rsidR="0045587B">
        <w:rPr>
          <w:rFonts w:ascii="Times New Roman" w:hAnsi="Times New Roman"/>
          <w:color w:val="141414"/>
          <w:sz w:val="28"/>
          <w:szCs w:val="28"/>
          <w:lang w:val="uk-UA"/>
        </w:rPr>
        <w:t xml:space="preserve">               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>з математики на період карантину, надсилайте їх на адресу:</w:t>
      </w:r>
      <w:r w:rsidRPr="003B6A5F">
        <w:rPr>
          <w:rFonts w:ascii="Times New Roman" w:hAnsi="Times New Roman"/>
          <w:color w:val="141414"/>
          <w:sz w:val="28"/>
          <w:szCs w:val="28"/>
          <w:lang w:val="ru-RU"/>
        </w:rPr>
        <w:t xml:space="preserve"> </w:t>
      </w:r>
    </w:p>
    <w:p w:rsidR="00AA7F2F" w:rsidRPr="003B6A5F" w:rsidRDefault="00AA7F2F" w:rsidP="003B6A5F">
      <w:pPr>
        <w:spacing w:after="0" w:line="276" w:lineRule="auto"/>
        <w:ind w:right="50"/>
        <w:jc w:val="both"/>
        <w:rPr>
          <w:rFonts w:ascii="Times New Roman" w:hAnsi="Times New Roman"/>
          <w:b/>
          <w:color w:val="141414"/>
          <w:sz w:val="28"/>
          <w:szCs w:val="28"/>
          <w:lang w:val="ru-RU"/>
        </w:rPr>
      </w:pPr>
      <w:proofErr w:type="spellStart"/>
      <w:r w:rsidRPr="003B6A5F">
        <w:rPr>
          <w:rFonts w:ascii="Times New Roman" w:hAnsi="Times New Roman"/>
          <w:b/>
          <w:color w:val="141414"/>
          <w:sz w:val="28"/>
          <w:szCs w:val="28"/>
        </w:rPr>
        <w:t>olgagezey</w:t>
      </w:r>
      <w:proofErr w:type="spellEnd"/>
      <w:r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 xml:space="preserve"> @ </w:t>
      </w:r>
      <w:proofErr w:type="spellStart"/>
      <w:r w:rsidRPr="003B6A5F">
        <w:rPr>
          <w:rFonts w:ascii="Times New Roman" w:hAnsi="Times New Roman"/>
          <w:b/>
          <w:color w:val="141414"/>
          <w:sz w:val="28"/>
          <w:szCs w:val="28"/>
        </w:rPr>
        <w:t>ukr</w:t>
      </w:r>
      <w:proofErr w:type="spellEnd"/>
      <w:r w:rsidRPr="003B6A5F">
        <w:rPr>
          <w:rFonts w:ascii="Times New Roman" w:hAnsi="Times New Roman"/>
          <w:b/>
          <w:color w:val="141414"/>
          <w:sz w:val="28"/>
          <w:szCs w:val="28"/>
          <w:lang w:val="ru-RU"/>
        </w:rPr>
        <w:t>.</w:t>
      </w:r>
      <w:r w:rsidRPr="003B6A5F">
        <w:rPr>
          <w:rFonts w:ascii="Times New Roman" w:hAnsi="Times New Roman"/>
          <w:b/>
          <w:color w:val="141414"/>
          <w:sz w:val="28"/>
          <w:szCs w:val="28"/>
        </w:rPr>
        <w:t>net</w:t>
      </w:r>
    </w:p>
    <w:p w:rsidR="00AA7F2F" w:rsidRPr="003B6A5F" w:rsidRDefault="00AA7F2F" w:rsidP="0083612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u w:val="single"/>
          <w:lang w:val="uk-UA"/>
        </w:rPr>
      </w:pP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>Кращі ваші розробки ми розміщуватимемо на сайті КВНЗ «Харківська академія неперервної освіти</w:t>
      </w:r>
      <w:r>
        <w:rPr>
          <w:rFonts w:ascii="Times New Roman" w:hAnsi="Times New Roman"/>
          <w:color w:val="141414"/>
          <w:sz w:val="28"/>
          <w:szCs w:val="28"/>
          <w:lang w:val="uk-UA"/>
        </w:rPr>
        <w:t>»</w:t>
      </w:r>
      <w:r w:rsidRPr="003B6A5F">
        <w:rPr>
          <w:rFonts w:ascii="Times New Roman" w:hAnsi="Times New Roman"/>
          <w:color w:val="141414"/>
          <w:sz w:val="28"/>
          <w:szCs w:val="28"/>
          <w:lang w:val="uk-UA"/>
        </w:rPr>
        <w:t>.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 Якщо у вас є </w:t>
      </w:r>
      <w:r>
        <w:rPr>
          <w:rFonts w:ascii="ProximaNova" w:hAnsi="ProximaNova"/>
          <w:color w:val="141414"/>
          <w:sz w:val="30"/>
          <w:szCs w:val="30"/>
          <w:lang w:val="uk-UA"/>
        </w:rPr>
        <w:t>за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>питання або побажання,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 також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 надсилайте їх на </w:t>
      </w:r>
      <w:r>
        <w:rPr>
          <w:rFonts w:ascii="ProximaNova" w:hAnsi="ProximaNova"/>
          <w:color w:val="141414"/>
          <w:sz w:val="30"/>
          <w:szCs w:val="30"/>
          <w:lang w:val="uk-UA"/>
        </w:rPr>
        <w:t xml:space="preserve">вказану </w:t>
      </w:r>
      <w:r w:rsidRPr="0083612F">
        <w:rPr>
          <w:rFonts w:ascii="ProximaNova" w:hAnsi="ProximaNova"/>
          <w:color w:val="141414"/>
          <w:sz w:val="30"/>
          <w:szCs w:val="30"/>
          <w:lang w:val="uk-UA"/>
        </w:rPr>
        <w:t xml:space="preserve">адресу. </w:t>
      </w:r>
    </w:p>
    <w:p w:rsidR="00AA7F2F" w:rsidRPr="00612763" w:rsidRDefault="00AA7F2F" w:rsidP="003B6A5F">
      <w:pPr>
        <w:spacing w:after="0" w:line="276" w:lineRule="auto"/>
        <w:ind w:right="50" w:firstLine="709"/>
        <w:jc w:val="both"/>
        <w:rPr>
          <w:rFonts w:ascii="Times New Roman" w:hAnsi="Times New Roman"/>
          <w:color w:val="141414"/>
          <w:sz w:val="28"/>
          <w:szCs w:val="28"/>
          <w:lang w:val="uk-UA"/>
        </w:rPr>
      </w:pPr>
      <w:r w:rsidRPr="00612763">
        <w:rPr>
          <w:rFonts w:ascii="Times New Roman" w:hAnsi="Times New Roman"/>
          <w:color w:val="141414"/>
          <w:sz w:val="28"/>
          <w:szCs w:val="28"/>
          <w:lang w:val="uk-UA"/>
        </w:rPr>
        <w:t>Бажаємо всім міцного здоров’я, виваженості, зберігайте спокій, будьте впевнені, що це тимчасові труднощі і, незважаючи ні на що, наші діти будуть розумними та освіченими.</w:t>
      </w:r>
    </w:p>
    <w:p w:rsidR="00AA7F2F" w:rsidRDefault="00AA7F2F" w:rsidP="00EE72BF">
      <w:pPr>
        <w:spacing w:after="0" w:line="240" w:lineRule="auto"/>
        <w:ind w:right="900"/>
        <w:jc w:val="both"/>
        <w:rPr>
          <w:rFonts w:ascii="ProximaNova" w:hAnsi="ProximaNova"/>
          <w:color w:val="141414"/>
          <w:sz w:val="30"/>
          <w:szCs w:val="30"/>
          <w:lang w:val="uk-UA"/>
        </w:rPr>
      </w:pPr>
    </w:p>
    <w:p w:rsidR="00AA7F2F" w:rsidRPr="0079076E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F2F" w:rsidRDefault="00AA7F2F" w:rsidP="004D0CF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7F2F" w:rsidSect="00EF4B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E3FCE"/>
    <w:multiLevelType w:val="hybridMultilevel"/>
    <w:tmpl w:val="02B8AD0C"/>
    <w:lvl w:ilvl="0" w:tplc="4314D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CC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0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8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25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1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5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D6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8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BBA"/>
    <w:multiLevelType w:val="hybridMultilevel"/>
    <w:tmpl w:val="A7981C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C41E8A"/>
    <w:multiLevelType w:val="hybridMultilevel"/>
    <w:tmpl w:val="8AA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6D8C"/>
    <w:multiLevelType w:val="hybridMultilevel"/>
    <w:tmpl w:val="D5524B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B06E2F"/>
    <w:multiLevelType w:val="hybridMultilevel"/>
    <w:tmpl w:val="9004613E"/>
    <w:lvl w:ilvl="0" w:tplc="04EC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8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24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A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88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B065A4"/>
    <w:multiLevelType w:val="hybridMultilevel"/>
    <w:tmpl w:val="1BEA21AE"/>
    <w:lvl w:ilvl="0" w:tplc="8D20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E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D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1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2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0D7B36"/>
    <w:multiLevelType w:val="hybridMultilevel"/>
    <w:tmpl w:val="53DE0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651F8"/>
    <w:multiLevelType w:val="hybridMultilevel"/>
    <w:tmpl w:val="A5400A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574A73"/>
    <w:multiLevelType w:val="hybridMultilevel"/>
    <w:tmpl w:val="C07ABD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33"/>
    <w:rsid w:val="00021414"/>
    <w:rsid w:val="00042425"/>
    <w:rsid w:val="000450EF"/>
    <w:rsid w:val="00067C8A"/>
    <w:rsid w:val="00087091"/>
    <w:rsid w:val="0009489B"/>
    <w:rsid w:val="000A31EA"/>
    <w:rsid w:val="000B000B"/>
    <w:rsid w:val="000C6987"/>
    <w:rsid w:val="000E1418"/>
    <w:rsid w:val="000E28CF"/>
    <w:rsid w:val="00106C37"/>
    <w:rsid w:val="001127E7"/>
    <w:rsid w:val="0019330F"/>
    <w:rsid w:val="001E2C99"/>
    <w:rsid w:val="001E2FEC"/>
    <w:rsid w:val="001F3DE1"/>
    <w:rsid w:val="00226F3C"/>
    <w:rsid w:val="00247037"/>
    <w:rsid w:val="00262ADC"/>
    <w:rsid w:val="002C30AB"/>
    <w:rsid w:val="002E0E59"/>
    <w:rsid w:val="002F3EEA"/>
    <w:rsid w:val="00324CCF"/>
    <w:rsid w:val="003B6A5F"/>
    <w:rsid w:val="003B6AF3"/>
    <w:rsid w:val="003C488A"/>
    <w:rsid w:val="003F6F6A"/>
    <w:rsid w:val="00427344"/>
    <w:rsid w:val="0045587B"/>
    <w:rsid w:val="004677D4"/>
    <w:rsid w:val="0047606B"/>
    <w:rsid w:val="00486FB9"/>
    <w:rsid w:val="004B1C89"/>
    <w:rsid w:val="004B63BC"/>
    <w:rsid w:val="004C5A4D"/>
    <w:rsid w:val="004D0CF0"/>
    <w:rsid w:val="00500DBC"/>
    <w:rsid w:val="00526671"/>
    <w:rsid w:val="005364C9"/>
    <w:rsid w:val="005447B7"/>
    <w:rsid w:val="00552A0E"/>
    <w:rsid w:val="00555312"/>
    <w:rsid w:val="005815EC"/>
    <w:rsid w:val="00597887"/>
    <w:rsid w:val="005A3F85"/>
    <w:rsid w:val="005F454E"/>
    <w:rsid w:val="00611239"/>
    <w:rsid w:val="00612763"/>
    <w:rsid w:val="00621438"/>
    <w:rsid w:val="00631C89"/>
    <w:rsid w:val="006406B8"/>
    <w:rsid w:val="00642F8E"/>
    <w:rsid w:val="00643DA8"/>
    <w:rsid w:val="00645D25"/>
    <w:rsid w:val="0064662F"/>
    <w:rsid w:val="006A2325"/>
    <w:rsid w:val="006A6940"/>
    <w:rsid w:val="006B362E"/>
    <w:rsid w:val="006D1363"/>
    <w:rsid w:val="00701557"/>
    <w:rsid w:val="007318E6"/>
    <w:rsid w:val="00767D87"/>
    <w:rsid w:val="0079076E"/>
    <w:rsid w:val="00794747"/>
    <w:rsid w:val="007A7E4A"/>
    <w:rsid w:val="007D1E03"/>
    <w:rsid w:val="007E61EA"/>
    <w:rsid w:val="008013DC"/>
    <w:rsid w:val="00812B29"/>
    <w:rsid w:val="0083259D"/>
    <w:rsid w:val="0083612F"/>
    <w:rsid w:val="00854AB5"/>
    <w:rsid w:val="00854FB1"/>
    <w:rsid w:val="0085667E"/>
    <w:rsid w:val="008A7383"/>
    <w:rsid w:val="008F05FB"/>
    <w:rsid w:val="00902322"/>
    <w:rsid w:val="00935038"/>
    <w:rsid w:val="00980043"/>
    <w:rsid w:val="00992CA8"/>
    <w:rsid w:val="009B17E8"/>
    <w:rsid w:val="00A1324F"/>
    <w:rsid w:val="00A43166"/>
    <w:rsid w:val="00A4695C"/>
    <w:rsid w:val="00AA7F2F"/>
    <w:rsid w:val="00AB65E6"/>
    <w:rsid w:val="00AF3233"/>
    <w:rsid w:val="00B04767"/>
    <w:rsid w:val="00B0532F"/>
    <w:rsid w:val="00B064AE"/>
    <w:rsid w:val="00B51F27"/>
    <w:rsid w:val="00B526A8"/>
    <w:rsid w:val="00B53B98"/>
    <w:rsid w:val="00BA5D21"/>
    <w:rsid w:val="00BD3A6F"/>
    <w:rsid w:val="00BF0554"/>
    <w:rsid w:val="00C075FF"/>
    <w:rsid w:val="00C14E01"/>
    <w:rsid w:val="00C56419"/>
    <w:rsid w:val="00C74393"/>
    <w:rsid w:val="00CA46A9"/>
    <w:rsid w:val="00D13391"/>
    <w:rsid w:val="00D21E46"/>
    <w:rsid w:val="00D63AC3"/>
    <w:rsid w:val="00D674D5"/>
    <w:rsid w:val="00D75236"/>
    <w:rsid w:val="00D84834"/>
    <w:rsid w:val="00D8722D"/>
    <w:rsid w:val="00D921FB"/>
    <w:rsid w:val="00DA7150"/>
    <w:rsid w:val="00DB3BE3"/>
    <w:rsid w:val="00DC7092"/>
    <w:rsid w:val="00DF0F4F"/>
    <w:rsid w:val="00E00A2D"/>
    <w:rsid w:val="00E12B06"/>
    <w:rsid w:val="00E326B2"/>
    <w:rsid w:val="00E667CD"/>
    <w:rsid w:val="00E725C0"/>
    <w:rsid w:val="00E74D7C"/>
    <w:rsid w:val="00E75351"/>
    <w:rsid w:val="00E843CE"/>
    <w:rsid w:val="00EA5F5A"/>
    <w:rsid w:val="00EA77E0"/>
    <w:rsid w:val="00EB6E8B"/>
    <w:rsid w:val="00EC659F"/>
    <w:rsid w:val="00ED39EA"/>
    <w:rsid w:val="00EE72BF"/>
    <w:rsid w:val="00EF4B5F"/>
    <w:rsid w:val="00F02B7C"/>
    <w:rsid w:val="00F2470F"/>
    <w:rsid w:val="00F24899"/>
    <w:rsid w:val="00F5390F"/>
    <w:rsid w:val="00F905E2"/>
    <w:rsid w:val="00F93CC0"/>
    <w:rsid w:val="00FA018F"/>
    <w:rsid w:val="00FF2B52"/>
    <w:rsid w:val="00FF358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93BC"/>
  <w15:docId w15:val="{6B473BC5-2EC4-439C-9D88-55F44EB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D2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21E46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F02B7C"/>
    <w:pPr>
      <w:ind w:left="720"/>
      <w:contextualSpacing/>
    </w:pPr>
  </w:style>
  <w:style w:type="table" w:styleId="a4">
    <w:name w:val="Table Grid"/>
    <w:basedOn w:val="a1"/>
    <w:uiPriority w:val="99"/>
    <w:rsid w:val="00EE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D2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99"/>
    <w:qFormat/>
    <w:rsid w:val="00D21E46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DF0F4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character" w:styleId="a7">
    <w:name w:val="Placeholder Text"/>
    <w:uiPriority w:val="99"/>
    <w:semiHidden/>
    <w:rsid w:val="0064662F"/>
    <w:rPr>
      <w:rFonts w:cs="Times New Roman"/>
      <w:color w:val="808080"/>
    </w:rPr>
  </w:style>
  <w:style w:type="paragraph" w:customStyle="1" w:styleId="2">
    <w:name w:val="Обычный (веб)2"/>
    <w:basedOn w:val="a"/>
    <w:uiPriority w:val="99"/>
    <w:rsid w:val="0004242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ru-RU" w:eastAsia="ru-RU" w:bidi="hi-IN"/>
    </w:rPr>
  </w:style>
  <w:style w:type="paragraph" w:styleId="HTML">
    <w:name w:val="HTML Preformatted"/>
    <w:basedOn w:val="a"/>
    <w:link w:val="HTML0"/>
    <w:uiPriority w:val="99"/>
    <w:semiHidden/>
    <w:rsid w:val="002E0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0E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76E5-708F-49B8-8D17-23B236F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56</cp:revision>
  <dcterms:created xsi:type="dcterms:W3CDTF">2020-04-05T02:45:00Z</dcterms:created>
  <dcterms:modified xsi:type="dcterms:W3CDTF">2020-04-13T09:30:00Z</dcterms:modified>
</cp:coreProperties>
</file>