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9" w:rsidRPr="00590299" w:rsidRDefault="00590299" w:rsidP="00590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2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 </w:t>
      </w:r>
      <w:r w:rsidRPr="005902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вчителям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англійської мови</w:t>
      </w:r>
      <w:r w:rsidRPr="005902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щодо організації дистанційного навчання в умовах карантину учнів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590299">
        <w:rPr>
          <w:rFonts w:ascii="Times New Roman" w:hAnsi="Times New Roman" w:cs="Times New Roman"/>
          <w:b/>
          <w:bCs/>
          <w:sz w:val="28"/>
          <w:szCs w:val="28"/>
          <w:lang w:val="uk-UA"/>
        </w:rPr>
        <w:t>–11 класів</w:t>
      </w:r>
    </w:p>
    <w:p w:rsidR="002D7D55" w:rsidRDefault="002D7D55" w:rsidP="002D7D5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F9F" w:rsidRDefault="002D7D55" w:rsidP="00880F9F">
      <w:pPr>
        <w:spacing w:before="120"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Моліна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О.О.</w:t>
      </w:r>
      <w:r w:rsidRPr="0080314E">
        <w:rPr>
          <w:rFonts w:ascii="Times New Roman" w:hAnsi="Times New Roman" w:cs="Times New Roman"/>
          <w:i/>
          <w:sz w:val="28"/>
          <w:szCs w:val="28"/>
          <w:lang w:val="uk-UA"/>
        </w:rPr>
        <w:t>, методист Центру методичної та аналітичної роботи</w:t>
      </w:r>
      <w:r w:rsidR="00880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КВНЗ «Харківська академія неперервної освіти»</w:t>
      </w:r>
      <w:r w:rsidR="004E56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2E17C0">
        <w:rPr>
          <w:rFonts w:ascii="Times New Roman" w:hAnsi="Times New Roman" w:cs="Times New Roman"/>
          <w:i/>
          <w:sz w:val="28"/>
          <w:szCs w:val="28"/>
          <w:lang w:val="uk-UA"/>
        </w:rPr>
        <w:t>магістр</w:t>
      </w:r>
    </w:p>
    <w:p w:rsidR="002E17C0" w:rsidRDefault="002E17C0" w:rsidP="00880F9F">
      <w:pPr>
        <w:spacing w:before="120"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50DE" w:rsidRDefault="008A50DE" w:rsidP="008A50DE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2E17C0">
        <w:rPr>
          <w:rFonts w:ascii="Times New Roman" w:hAnsi="Times New Roman"/>
          <w:b/>
          <w:i/>
          <w:sz w:val="32"/>
          <w:szCs w:val="32"/>
          <w:lang w:val="uk-UA"/>
        </w:rPr>
        <w:t>Організаційні аспекти дистанційного навчання</w:t>
      </w:r>
    </w:p>
    <w:p w:rsidR="002E17C0" w:rsidRPr="002E17C0" w:rsidRDefault="002E17C0" w:rsidP="002E17C0">
      <w:pPr>
        <w:pStyle w:val="a7"/>
        <w:spacing w:after="0" w:line="240" w:lineRule="auto"/>
        <w:ind w:left="1211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2D7D55" w:rsidRPr="00412BA2" w:rsidRDefault="00434064" w:rsidP="00434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карантину ставить перед освітянами важливі виклики: як організувати дистанційне навчання, як зробити його ефективним, контрольованим, системним, і, що найважливіше, </w:t>
      </w:r>
      <w:r w:rsidRPr="00412BA2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4E56B5"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обтяжливим для здобувачів освіти та їх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батьків. </w:t>
      </w:r>
    </w:p>
    <w:p w:rsidR="007E181A" w:rsidRPr="00412BA2" w:rsidRDefault="000B294B" w:rsidP="002D7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Слід пам’ятати, що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дистанційне навчання не обмежується повідомленням учням завдань, які необхідно виконати, та їх перевіркою.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Дистанційне навчання – це системна спланована щоденна робота в інтерактивному режимі. </w:t>
      </w:r>
    </w:p>
    <w:p w:rsidR="008A50DE" w:rsidRPr="00412BA2" w:rsidRDefault="008A50DE" w:rsidP="008A5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sz w:val="28"/>
          <w:szCs w:val="28"/>
          <w:lang w:val="uk-UA"/>
        </w:rPr>
        <w:t>Дистанційну роботу можна проводити одним зі способів, що описані нижче, або комбінувати їх.</w:t>
      </w:r>
    </w:p>
    <w:p w:rsidR="002E17C0" w:rsidRDefault="002E17C0" w:rsidP="008A5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50DE" w:rsidRPr="00412BA2" w:rsidRDefault="008A50DE" w:rsidP="008A5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b/>
          <w:bCs/>
          <w:sz w:val="28"/>
          <w:szCs w:val="28"/>
          <w:lang w:val="uk-UA"/>
        </w:rPr>
        <w:t>Зустрічі в режимі реального часу</w:t>
      </w:r>
      <w:r w:rsidR="003614C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A50DE" w:rsidRPr="002E17C0" w:rsidRDefault="008A50DE" w:rsidP="008A5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sz w:val="28"/>
          <w:szCs w:val="28"/>
          <w:lang w:val="uk-UA"/>
        </w:rPr>
        <w:t>Вимага</w:t>
      </w:r>
      <w:r w:rsidR="00E80E7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від учасників освітнього процесу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одночасної присутності у віртуальному середовищі хмарного сервісу або програми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. Здійсню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ться шляхом організації одночасної зустрічі учасників навчання че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 xml:space="preserve">рез різноманітні сервіси для </w:t>
      </w:r>
      <w:proofErr w:type="spellStart"/>
      <w:r w:rsidR="003614C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="003614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</w:t>
      </w:r>
      <w:r w:rsidRPr="002E17C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Skype, </w:t>
      </w:r>
      <w:r w:rsidR="00412BA2" w:rsidRPr="002E17C0"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 w:rsidR="00412BA2"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>GoogleTalk</w:t>
      </w:r>
      <w:proofErr w:type="spellEnd"/>
      <w:r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>, спільні документи</w:t>
      </w:r>
      <w:r w:rsidRPr="002E1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2E17C0" w:rsidRDefault="002E17C0" w:rsidP="008A5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50DE" w:rsidRPr="00412BA2" w:rsidRDefault="008A50DE" w:rsidP="008A5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Навчання із застосуванням інтерактивних матеріалів</w:t>
      </w:r>
      <w:r w:rsidR="003614C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A50DE" w:rsidRPr="00412BA2" w:rsidRDefault="008A50DE" w:rsidP="008A5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sz w:val="28"/>
          <w:szCs w:val="28"/>
          <w:lang w:val="uk-UA"/>
        </w:rPr>
        <w:t>Навчання школярів можна побудувати, застосовуючи інтерактивні навчальні матері</w:t>
      </w:r>
      <w:r w:rsidR="00412BA2" w:rsidRPr="00412B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ли, які містять інструкції, навчальний контент (відео (звичайні та інтерактивні), текст, малюнки), самоперевірку, по</w:t>
      </w:r>
      <w:r w:rsidR="00412BA2" w:rsidRPr="00412BA2">
        <w:rPr>
          <w:rFonts w:ascii="Times New Roman" w:hAnsi="Times New Roman" w:cs="Times New Roman"/>
          <w:sz w:val="28"/>
          <w:szCs w:val="28"/>
          <w:lang w:val="uk-UA"/>
        </w:rPr>
        <w:t>сил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412BA2"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на веб-сайти 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тощо. За допомогою таких навчальних</w:t>
      </w:r>
      <w:r w:rsidRPr="00412BA2">
        <w:rPr>
          <w:rFonts w:ascii="Georgia" w:hAnsi="Georgia"/>
          <w:color w:val="333333"/>
          <w:sz w:val="27"/>
          <w:szCs w:val="27"/>
          <w:shd w:val="clear" w:color="auto" w:fill="FCFCFC"/>
          <w:lang w:val="uk-UA"/>
        </w:rPr>
        <w:t xml:space="preserve"> 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412BA2" w:rsidRPr="00412B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лів учень вивчає нову тему самостійно. Щоб школярі мали можливість поставити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питання,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варто створити чат для спілкування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, аби, стикаючись із труднощами, діти не припиняли виконувати завдання.</w:t>
      </w:r>
    </w:p>
    <w:p w:rsidR="002E17C0" w:rsidRDefault="002E17C0" w:rsidP="00412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BA2" w:rsidRPr="00412BA2" w:rsidRDefault="00412BA2" w:rsidP="00412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організація зустрічей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режимі реального часу може бути досить складною при великій кількості учасників освітнього процесу (безкоштовні сервіси для спілкування підтримують невелику кількість учасників, не всі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єднуються до зустрічі через технічні складнощі налаштувань пристрою чи швидкості Інтернет-зв’язку тощо), тому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цю форму доцільніше використовувати як додатковий елемент іншої форми асинхронного дистанційного навчання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учні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об’єднуються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групи, кожній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з яких надається завдання скласти (відредагувати, обговорити тощо) спільний навчальний матеріал, 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розташований на сервісі спільних документів. Тоді учасники групи самі зв’язуються між собою для виконання завдання, а результати (за необхідності й процес) його виконання учитель може спостерігати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обраному хмарному середовищі або отримати його від учнів електронною поштою.</w:t>
      </w:r>
    </w:p>
    <w:p w:rsidR="002E17C0" w:rsidRDefault="002E17C0" w:rsidP="00412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BA2" w:rsidRPr="00412BA2" w:rsidRDefault="00412BA2" w:rsidP="00412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Підхід до організації дистанційного навчання англійської мови в період карантину буде залежати від кожної конкретної школи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. Першочергово – від учителя та учнів, наскільки вони готові до змін у своїй роботі, від технічних умов, які в них є. Результати такого навчання залежатимуть  і від батьків: наскільки вони готові допомогти своїй дитині. </w:t>
      </w:r>
    </w:p>
    <w:p w:rsidR="0042628A" w:rsidRPr="00412BA2" w:rsidRDefault="0042628A" w:rsidP="002D7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домовитися з учнями та батьками про режим дистанційної роботи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>, форми, надання зворотного зв’язку, час «живого» спілкування тощо),</w:t>
      </w:r>
      <w:r w:rsidRPr="00412B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розробити інструкцію щодо організації навчання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у своєму класі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12BA2">
        <w:rPr>
          <w:rFonts w:ascii="Times New Roman" w:hAnsi="Times New Roman" w:cs="Times New Roman"/>
          <w:sz w:val="28"/>
          <w:szCs w:val="28"/>
          <w:lang w:val="uk-UA"/>
        </w:rPr>
        <w:t xml:space="preserve"> вибрати найзручніший інструмент взаємодії з учнями та батьками.</w:t>
      </w:r>
    </w:p>
    <w:p w:rsidR="00972732" w:rsidRDefault="00972732" w:rsidP="002D7D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2D7D55" w:rsidRPr="002E17C0" w:rsidRDefault="002D7D55" w:rsidP="00595B72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2E17C0">
        <w:rPr>
          <w:rFonts w:ascii="Times New Roman" w:hAnsi="Times New Roman"/>
          <w:b/>
          <w:i/>
          <w:sz w:val="32"/>
          <w:szCs w:val="32"/>
          <w:lang w:val="uk-UA"/>
        </w:rPr>
        <w:t xml:space="preserve">Організація вивчення нового матеріалу </w:t>
      </w:r>
    </w:p>
    <w:p w:rsidR="002D7D55" w:rsidRDefault="002D7D55" w:rsidP="002D7D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E17C0">
        <w:rPr>
          <w:rFonts w:ascii="Times New Roman" w:hAnsi="Times New Roman" w:cs="Times New Roman"/>
          <w:b/>
          <w:i/>
          <w:sz w:val="32"/>
          <w:szCs w:val="32"/>
          <w:lang w:val="uk-UA"/>
        </w:rPr>
        <w:t>під час дистанційного навчання</w:t>
      </w:r>
    </w:p>
    <w:p w:rsidR="002E17C0" w:rsidRPr="002E17C0" w:rsidRDefault="002E17C0" w:rsidP="002D7D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C0785" w:rsidRPr="00595B72" w:rsidRDefault="001838E4" w:rsidP="002D7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зручними є </w:t>
      </w:r>
      <w:r w:rsidR="004E56B5" w:rsidRPr="00595B72">
        <w:rPr>
          <w:rFonts w:ascii="Times New Roman" w:hAnsi="Times New Roman" w:cs="Times New Roman"/>
          <w:sz w:val="28"/>
          <w:szCs w:val="28"/>
          <w:lang w:val="uk-UA"/>
        </w:rPr>
        <w:t>доступні онлайн-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платформи для дистанційного навчання (наприклад, </w:t>
      </w:r>
      <w:proofErr w:type="spellStart"/>
      <w:r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>Google</w:t>
      </w:r>
      <w:proofErr w:type="spellEnd"/>
      <w:r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>Classroom</w:t>
      </w:r>
      <w:proofErr w:type="spellEnd"/>
      <w:r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E17C0">
        <w:rPr>
          <w:rFonts w:ascii="Times New Roman" w:hAnsi="Times New Roman" w:cs="Times New Roman"/>
          <w:b/>
          <w:i/>
          <w:sz w:val="28"/>
          <w:szCs w:val="28"/>
          <w:lang w:val="en-US"/>
        </w:rPr>
        <w:t>ClassDojo</w:t>
      </w:r>
      <w:proofErr w:type="spellEnd"/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), які можна </w:t>
      </w:r>
      <w:r w:rsidR="001C0785" w:rsidRPr="00595B72">
        <w:rPr>
          <w:rFonts w:ascii="Times New Roman" w:hAnsi="Times New Roman" w:cs="Times New Roman"/>
          <w:sz w:val="28"/>
          <w:szCs w:val="28"/>
          <w:lang w:val="uk-UA"/>
        </w:rPr>
        <w:t>використовувати, щоб легко та негайно надсилати потрібний  матеріал усім учням без будь-якої затримки.</w:t>
      </w:r>
    </w:p>
    <w:p w:rsidR="002E17C0" w:rsidRDefault="002E17C0" w:rsidP="001838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8E4" w:rsidRPr="00595B72" w:rsidRDefault="001838E4" w:rsidP="00183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B72">
        <w:rPr>
          <w:rFonts w:ascii="Times New Roman" w:hAnsi="Times New Roman" w:cs="Times New Roman"/>
          <w:b/>
          <w:bCs/>
          <w:sz w:val="28"/>
          <w:szCs w:val="28"/>
          <w:lang w:val="uk-UA"/>
        </w:rPr>
        <w:t>Google</w:t>
      </w:r>
      <w:proofErr w:type="spellEnd"/>
      <w:r w:rsidRPr="00595B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95B72">
        <w:rPr>
          <w:rFonts w:ascii="Times New Roman" w:hAnsi="Times New Roman" w:cs="Times New Roman"/>
          <w:b/>
          <w:bCs/>
          <w:sz w:val="28"/>
          <w:szCs w:val="28"/>
          <w:lang w:val="uk-UA"/>
        </w:rPr>
        <w:t>Classroom</w:t>
      </w:r>
      <w:proofErr w:type="spellEnd"/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 – безкоштовний сервіс, яким може скористатися кожен, хто має обліковий запис у </w:t>
      </w:r>
      <w:proofErr w:type="spellStart"/>
      <w:r w:rsidRPr="00595B7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56B5" w:rsidRPr="00595B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читель входить у систему та створює свій «Клас», де зможе публікувати навчальні матеріали, давати завдання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школярам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 з ними. Посилання на свій «Клас» треба розіслати всім учням. Якщо діти користуватимуться платформою з телефону, </w:t>
      </w:r>
      <w:r w:rsidR="002D76EF"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>мають завантажити на мобільний однойменний застосунок.</w:t>
      </w:r>
    </w:p>
    <w:p w:rsidR="001C0785" w:rsidRPr="00595B72" w:rsidRDefault="002D76EF" w:rsidP="00183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72">
        <w:rPr>
          <w:rFonts w:ascii="Times New Roman" w:hAnsi="Times New Roman" w:cs="Times New Roman"/>
          <w:sz w:val="28"/>
          <w:szCs w:val="28"/>
          <w:lang w:val="uk-UA"/>
        </w:rPr>
        <w:t>Отже, у</w:t>
      </w:r>
      <w:r w:rsidR="001838E4" w:rsidRPr="00595B72">
        <w:rPr>
          <w:rFonts w:ascii="Times New Roman" w:hAnsi="Times New Roman" w:cs="Times New Roman"/>
          <w:sz w:val="28"/>
          <w:szCs w:val="28"/>
          <w:lang w:val="uk-UA"/>
        </w:rPr>
        <w:t>читель буде розташовувати уроки в «Класі» у чіткій послідовності, а учні зможуть і коментувати ці уроки, і бачити всі потрібні посилання та свої оцінки. Усе це – на одній сторінці.</w:t>
      </w:r>
    </w:p>
    <w:p w:rsidR="002E17C0" w:rsidRDefault="002E17C0" w:rsidP="00595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B72" w:rsidRPr="00595B72" w:rsidRDefault="00595B72" w:rsidP="00595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Варто пам’ятати, що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якісне дистанційне навчання – це в першу ч</w:t>
      </w:r>
      <w:r w:rsidR="003614C8" w:rsidRPr="002E17C0">
        <w:rPr>
          <w:rFonts w:ascii="Times New Roman" w:hAnsi="Times New Roman" w:cs="Times New Roman"/>
          <w:i/>
          <w:sz w:val="28"/>
          <w:szCs w:val="28"/>
          <w:lang w:val="uk-UA"/>
        </w:rPr>
        <w:t>ергу, якісний контент і зворотни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й зв’</w:t>
      </w:r>
      <w:r w:rsidR="003614C8" w:rsidRPr="002E17C0">
        <w:rPr>
          <w:rFonts w:ascii="Times New Roman" w:hAnsi="Times New Roman" w:cs="Times New Roman"/>
          <w:i/>
          <w:sz w:val="28"/>
          <w:szCs w:val="28"/>
          <w:lang w:val="uk-UA"/>
        </w:rPr>
        <w:t>язок.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будь-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>якої платформи ще не гарантує ефективн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Дуже важливим є саме наповнення платформи. Можна в тому ж </w:t>
      </w:r>
      <w:proofErr w:type="spellStart"/>
      <w:r w:rsidRPr="003614C8">
        <w:rPr>
          <w:rFonts w:ascii="Times New Roman" w:hAnsi="Times New Roman" w:cs="Times New Roman"/>
          <w:bCs/>
          <w:i/>
          <w:sz w:val="28"/>
          <w:szCs w:val="28"/>
          <w:lang w:val="uk-UA"/>
        </w:rPr>
        <w:t>Google</w:t>
      </w:r>
      <w:proofErr w:type="spellEnd"/>
      <w:r w:rsidRPr="003614C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3614C8">
        <w:rPr>
          <w:rFonts w:ascii="Times New Roman" w:hAnsi="Times New Roman" w:cs="Times New Roman"/>
          <w:bCs/>
          <w:i/>
          <w:sz w:val="28"/>
          <w:szCs w:val="28"/>
          <w:lang w:val="uk-UA"/>
        </w:rPr>
        <w:t>Classroom</w:t>
      </w:r>
      <w:proofErr w:type="spellEnd"/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 дати сторінки і вправи підручника, а можна </w:t>
      </w:r>
      <w:r w:rsidR="004C7D1F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5B72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 чи навіть </w:t>
      </w:r>
      <w:proofErr w:type="spellStart"/>
      <w:r w:rsidRPr="00595B72">
        <w:rPr>
          <w:rFonts w:ascii="Times New Roman" w:hAnsi="Times New Roman" w:cs="Times New Roman"/>
          <w:sz w:val="28"/>
          <w:szCs w:val="28"/>
          <w:lang w:val="uk-UA"/>
        </w:rPr>
        <w:t>інтерактивно</w:t>
      </w:r>
      <w:proofErr w:type="spellEnd"/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їх, коли ве</w:t>
      </w:r>
      <w:r w:rsidR="003614C8">
        <w:rPr>
          <w:rFonts w:ascii="Times New Roman" w:hAnsi="Times New Roman" w:cs="Times New Roman"/>
          <w:sz w:val="28"/>
          <w:szCs w:val="28"/>
          <w:lang w:val="uk-UA"/>
        </w:rPr>
        <w:t>сь клас перебуває на онлайн-</w:t>
      </w:r>
      <w:r w:rsidRPr="00595B72">
        <w:rPr>
          <w:rFonts w:ascii="Times New Roman" w:hAnsi="Times New Roman" w:cs="Times New Roman"/>
          <w:sz w:val="28"/>
          <w:szCs w:val="28"/>
          <w:lang w:val="uk-UA"/>
        </w:rPr>
        <w:t xml:space="preserve">платформі, спілкується і вчиться. </w:t>
      </w:r>
    </w:p>
    <w:p w:rsidR="002E17C0" w:rsidRDefault="002E17C0" w:rsidP="00CE1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7C0" w:rsidRDefault="001520F2" w:rsidP="00CE1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з іноземної мови є рамковою, </w:t>
      </w:r>
      <w:r w:rsidRPr="001520F2">
        <w:rPr>
          <w:rFonts w:ascii="Times New Roman" w:hAnsi="Times New Roman" w:cs="Times New Roman"/>
          <w:sz w:val="28"/>
          <w:szCs w:val="28"/>
          <w:lang w:val="uk-UA"/>
        </w:rPr>
        <w:t xml:space="preserve">а відтак не обмежує діяльність учителів у виборі порядку вивчення та змісту кожної теми. 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Деякі теми можуть вивчатись інтегровано</w:t>
      </w:r>
      <w:r w:rsidRPr="001520F2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</w:t>
      </w:r>
      <w:r w:rsidRPr="00A32C5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F1C18" w:rsidRPr="002E17C0">
        <w:rPr>
          <w:rFonts w:ascii="Times New Roman" w:hAnsi="Times New Roman" w:cs="Times New Roman"/>
          <w:i/>
          <w:sz w:val="28"/>
          <w:szCs w:val="28"/>
          <w:lang w:val="uk-UA"/>
        </w:rPr>
        <w:t>Відпочинок і дозвілля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» + «</w:t>
      </w:r>
      <w:r w:rsidR="00BF1C18" w:rsidRPr="002E17C0">
        <w:rPr>
          <w:rFonts w:ascii="Times New Roman" w:hAnsi="Times New Roman" w:cs="Times New Roman"/>
          <w:i/>
          <w:sz w:val="28"/>
          <w:szCs w:val="28"/>
          <w:lang w:val="uk-UA"/>
        </w:rPr>
        <w:t>Подорож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», або «</w:t>
      </w:r>
      <w:r w:rsidR="00BF1C18" w:rsidRPr="002E17C0">
        <w:rPr>
          <w:rFonts w:ascii="Times New Roman" w:hAnsi="Times New Roman" w:cs="Times New Roman"/>
          <w:i/>
          <w:sz w:val="28"/>
          <w:szCs w:val="28"/>
          <w:lang w:val="uk-UA"/>
        </w:rPr>
        <w:t>Подорож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» + «</w:t>
      </w:r>
      <w:r w:rsidR="00BF1C18" w:rsidRPr="002E17C0">
        <w:rPr>
          <w:rFonts w:ascii="Times New Roman" w:hAnsi="Times New Roman" w:cs="Times New Roman"/>
          <w:i/>
          <w:sz w:val="28"/>
          <w:szCs w:val="28"/>
          <w:lang w:val="uk-UA"/>
        </w:rPr>
        <w:t>Країни, мова яких вивчається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A32C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7C0" w:rsidRDefault="002E17C0" w:rsidP="00CE1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92B" w:rsidRDefault="001520F2" w:rsidP="00CE1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0F2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1520F2">
        <w:rPr>
          <w:rFonts w:ascii="Times New Roman" w:hAnsi="Times New Roman" w:cs="Times New Roman"/>
          <w:sz w:val="28"/>
          <w:szCs w:val="28"/>
          <w:lang w:val="uk-UA"/>
        </w:rPr>
        <w:t xml:space="preserve">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 </w:t>
      </w:r>
      <w:r w:rsidR="00CE17D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цим, а також </w:t>
      </w:r>
      <w:r w:rsidR="00A32C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17D4">
        <w:rPr>
          <w:rFonts w:ascii="Times New Roman" w:hAnsi="Times New Roman" w:cs="Times New Roman"/>
          <w:sz w:val="28"/>
          <w:szCs w:val="28"/>
          <w:lang w:val="uk-UA"/>
        </w:rPr>
        <w:t xml:space="preserve">з великою різноманітністю вітчизняних та автентичних навчально-методичних комплексів, що використовуються для навчання англійської мови, та відмінностями, зумовленими авторськими </w:t>
      </w:r>
      <w:r w:rsidR="00CE17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методиками, </w:t>
      </w:r>
      <w:r w:rsidR="00CE17D4" w:rsidRPr="002E17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неможливо </w:t>
      </w:r>
      <w:r w:rsidR="00651A06" w:rsidRPr="002E17C0">
        <w:rPr>
          <w:rFonts w:ascii="Times New Roman" w:hAnsi="Times New Roman" w:cs="Times New Roman"/>
          <w:i/>
          <w:sz w:val="28"/>
          <w:szCs w:val="28"/>
          <w:lang w:val="uk-UA"/>
        </w:rPr>
        <w:t>визначити, як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51A06" w:rsidRPr="002E17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 тем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651A06" w:rsidRPr="002E17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5623C" w:rsidRPr="002E17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цей період </w:t>
      </w:r>
      <w:r w:rsidR="00651A06" w:rsidRPr="002E17C0">
        <w:rPr>
          <w:rFonts w:ascii="Times New Roman" w:hAnsi="Times New Roman" w:cs="Times New Roman"/>
          <w:i/>
          <w:sz w:val="28"/>
          <w:szCs w:val="28"/>
          <w:lang w:val="uk-UA"/>
        </w:rPr>
        <w:t>ма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ють</w:t>
      </w:r>
      <w:r w:rsidR="00651A06" w:rsidRPr="002E17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бути опрацьован</w:t>
      </w:r>
      <w:r w:rsidRPr="002E17C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51A06" w:rsidRPr="002E17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дистанційно</w:t>
      </w:r>
      <w:r w:rsidR="00AE3C57" w:rsidRPr="00AE3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1A0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17D4">
        <w:rPr>
          <w:rFonts w:ascii="Times New Roman" w:hAnsi="Times New Roman" w:cs="Times New Roman"/>
          <w:sz w:val="28"/>
          <w:szCs w:val="28"/>
          <w:lang w:val="uk-UA"/>
        </w:rPr>
        <w:t>надати єдині рекомендації</w:t>
      </w:r>
      <w:r w:rsidR="00651A06">
        <w:rPr>
          <w:rFonts w:ascii="Times New Roman" w:hAnsi="Times New Roman" w:cs="Times New Roman"/>
          <w:sz w:val="28"/>
          <w:szCs w:val="28"/>
          <w:lang w:val="uk-UA"/>
        </w:rPr>
        <w:t xml:space="preserve"> щодо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51A06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опрацювання.</w:t>
      </w:r>
    </w:p>
    <w:p w:rsidR="00AE1E95" w:rsidRPr="00AE1E95" w:rsidRDefault="00AE1E95" w:rsidP="00AE1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E95">
        <w:rPr>
          <w:rFonts w:ascii="Times New Roman" w:hAnsi="Times New Roman" w:cs="Times New Roman"/>
          <w:sz w:val="28"/>
          <w:szCs w:val="28"/>
          <w:lang w:val="uk-UA"/>
        </w:rPr>
        <w:t xml:space="preserve">Окреслене вимагає виваженого підходу до вибору технологій і методів взаємодії з учнями, які б мотивували їх, були їм цікавими, і, головне, забезпечували формування ключових </w:t>
      </w:r>
      <w:proofErr w:type="spellStart"/>
      <w:r w:rsidRPr="00AE1E9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E1E9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освіти. </w:t>
      </w:r>
    </w:p>
    <w:p w:rsidR="002E17C0" w:rsidRDefault="002E17C0" w:rsidP="00AE1E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E95" w:rsidRDefault="00A57D83" w:rsidP="00AE1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D83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</w:t>
      </w:r>
      <w:r w:rsidR="00AE1E95" w:rsidRPr="00AE1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A058D8" w:rsidRPr="00F5623C">
        <w:rPr>
          <w:rFonts w:ascii="Times New Roman" w:hAnsi="Times New Roman" w:cs="Times New Roman"/>
          <w:b/>
          <w:sz w:val="28"/>
          <w:szCs w:val="28"/>
          <w:lang w:val="uk-UA"/>
        </w:rPr>
        <w:t>структуру дистанційного заняття</w:t>
      </w:r>
      <w:r w:rsidR="008A50DE">
        <w:rPr>
          <w:rFonts w:ascii="Times New Roman" w:hAnsi="Times New Roman" w:cs="Times New Roman"/>
          <w:sz w:val="28"/>
          <w:szCs w:val="28"/>
          <w:lang w:val="uk-UA"/>
        </w:rPr>
        <w:t xml:space="preserve"> (з використанням можливостей </w:t>
      </w:r>
      <w:proofErr w:type="spellStart"/>
      <w:r w:rsidR="008A50DE"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>Google</w:t>
      </w:r>
      <w:proofErr w:type="spellEnd"/>
      <w:r w:rsidR="008A50DE"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A50DE"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>Classroom</w:t>
      </w:r>
      <w:proofErr w:type="spellEnd"/>
      <w:r w:rsidR="008A50D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E1E95" w:rsidRPr="00AE1E9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17C0" w:rsidRPr="00AE1E95" w:rsidRDefault="002E17C0" w:rsidP="00AE1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E95" w:rsidRPr="00A058D8" w:rsidRDefault="005B0625" w:rsidP="00AE1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A058D8" w:rsidRPr="002E17C0">
        <w:rPr>
          <w:rFonts w:ascii="Times New Roman" w:hAnsi="Times New Roman" w:cs="Times New Roman"/>
          <w:i/>
          <w:sz w:val="28"/>
          <w:szCs w:val="28"/>
          <w:lang w:val="uk-UA"/>
        </w:rPr>
        <w:t>Вступ</w:t>
      </w:r>
      <w:r w:rsidR="00AE1E95" w:rsidRPr="002E17C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 xml:space="preserve"> Умотивуйте активну діяльність школярів, використавши гачок для привернення уваги </w:t>
      </w:r>
      <w:r w:rsidR="00A058D8" w:rsidRPr="00A058D8">
        <w:rPr>
          <w:rFonts w:ascii="Times New Roman" w:hAnsi="Times New Roman" w:cs="Times New Roman"/>
          <w:sz w:val="28"/>
          <w:szCs w:val="28"/>
        </w:rPr>
        <w:t>(</w:t>
      </w:r>
      <w:r w:rsidR="00A058D8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A058D8" w:rsidRPr="00A058D8">
        <w:rPr>
          <w:rFonts w:ascii="Times New Roman" w:hAnsi="Times New Roman" w:cs="Times New Roman"/>
          <w:sz w:val="28"/>
          <w:szCs w:val="28"/>
        </w:rPr>
        <w:t xml:space="preserve"> </w:t>
      </w:r>
      <w:r w:rsidR="00A058D8">
        <w:rPr>
          <w:rFonts w:ascii="Times New Roman" w:hAnsi="Times New Roman" w:cs="Times New Roman"/>
          <w:sz w:val="28"/>
          <w:szCs w:val="28"/>
          <w:lang w:val="en-US"/>
        </w:rPr>
        <w:t>hook</w:t>
      </w:r>
      <w:r w:rsidR="00A058D8" w:rsidRPr="00A058D8">
        <w:rPr>
          <w:rFonts w:ascii="Times New Roman" w:hAnsi="Times New Roman" w:cs="Times New Roman"/>
          <w:sz w:val="28"/>
          <w:szCs w:val="28"/>
        </w:rPr>
        <w:t xml:space="preserve">). 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 xml:space="preserve">Це може бути реакція на візуальне </w:t>
      </w:r>
      <w:r w:rsidR="00972732"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="00080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>– ілюстрацію, фото; цікава цитата або жарт; запитання дня (усно або письмово); таємничий предмет тощо.</w:t>
      </w:r>
    </w:p>
    <w:p w:rsidR="00A674E0" w:rsidRDefault="005B0625" w:rsidP="00AE1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058D8" w:rsidRPr="002E17C0">
        <w:rPr>
          <w:rFonts w:ascii="Times New Roman" w:hAnsi="Times New Roman" w:cs="Times New Roman"/>
          <w:i/>
          <w:sz w:val="28"/>
          <w:szCs w:val="28"/>
          <w:lang w:val="uk-UA"/>
        </w:rPr>
        <w:t>Презентація вчителя</w:t>
      </w:r>
      <w:r w:rsidR="00AE1E95" w:rsidRPr="002E17C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 xml:space="preserve"> Подайте учням новий матеріал, </w:t>
      </w:r>
      <w:r w:rsidR="00A058D8" w:rsidRPr="00A57D83">
        <w:rPr>
          <w:rFonts w:ascii="Times New Roman" w:hAnsi="Times New Roman" w:cs="Times New Roman"/>
          <w:sz w:val="28"/>
          <w:szCs w:val="28"/>
          <w:lang w:val="uk-UA"/>
        </w:rPr>
        <w:t>використовуйте елементи візуалізації (короткі відео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58D8">
        <w:rPr>
          <w:rFonts w:ascii="Times New Roman" w:hAnsi="Times New Roman" w:cs="Times New Roman"/>
          <w:sz w:val="28"/>
          <w:szCs w:val="28"/>
          <w:lang w:val="uk-UA"/>
        </w:rPr>
        <w:t>відеопрезентації</w:t>
      </w:r>
      <w:proofErr w:type="spellEnd"/>
      <w:r w:rsidR="00A058D8" w:rsidRPr="00A57D83">
        <w:rPr>
          <w:rFonts w:ascii="Times New Roman" w:hAnsi="Times New Roman" w:cs="Times New Roman"/>
          <w:sz w:val="28"/>
          <w:szCs w:val="28"/>
          <w:lang w:val="uk-UA"/>
        </w:rPr>
        <w:t>, презентаці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058D8" w:rsidRPr="00A57D8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A058D8" w:rsidRPr="00A57D83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="00A058D8" w:rsidRPr="00A57D83"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  <w:r w:rsidR="00A0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4E0">
        <w:rPr>
          <w:rFonts w:ascii="Times New Roman" w:hAnsi="Times New Roman" w:cs="Times New Roman"/>
          <w:sz w:val="28"/>
          <w:szCs w:val="28"/>
          <w:lang w:val="uk-UA"/>
        </w:rPr>
        <w:t xml:space="preserve">Проводьте керовану діяльність, спонукайте учнів ставити запитання. </w:t>
      </w:r>
    </w:p>
    <w:p w:rsidR="002E17C0" w:rsidRDefault="002E17C0" w:rsidP="00AE1E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4132D" w:rsidRPr="002E17C0" w:rsidRDefault="00A674E0" w:rsidP="00441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17C0">
        <w:rPr>
          <w:rFonts w:ascii="Times New Roman" w:hAnsi="Times New Roman" w:cs="Times New Roman"/>
          <w:b/>
          <w:i/>
          <w:sz w:val="32"/>
          <w:szCs w:val="32"/>
          <w:lang w:val="uk-UA"/>
        </w:rPr>
        <w:t>Коментар:</w:t>
      </w:r>
      <w:r w:rsidRPr="002E17C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E17C0" w:rsidRPr="0044132D" w:rsidRDefault="00A674E0" w:rsidP="0044132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7C0">
        <w:rPr>
          <w:rFonts w:ascii="Times New Roman" w:hAnsi="Times New Roman"/>
          <w:i/>
          <w:sz w:val="28"/>
          <w:szCs w:val="28"/>
          <w:lang w:val="uk-UA"/>
        </w:rPr>
        <w:t>Якщо записуєте власні відео,</w:t>
      </w:r>
      <w:r w:rsidRPr="00A674E0">
        <w:rPr>
          <w:rFonts w:ascii="Times New Roman" w:hAnsi="Times New Roman"/>
          <w:sz w:val="28"/>
          <w:szCs w:val="28"/>
          <w:lang w:val="uk-UA"/>
        </w:rPr>
        <w:t xml:space="preserve"> робіть їх короткими та поєднуйте з практичними вправами (деякі учні сьогодні й так забагато часу проводять у віртуальному світі). Для запису коротких відео можна скористатися безкоштовними платформами </w:t>
      </w:r>
      <w:proofErr w:type="spellStart"/>
      <w:r w:rsidRPr="00F5623C">
        <w:rPr>
          <w:rFonts w:ascii="Times New Roman" w:hAnsi="Times New Roman"/>
          <w:b/>
          <w:i/>
          <w:sz w:val="28"/>
          <w:szCs w:val="28"/>
          <w:lang w:val="uk-UA"/>
        </w:rPr>
        <w:t>Loom</w:t>
      </w:r>
      <w:proofErr w:type="spellEnd"/>
      <w:r w:rsidRPr="00F562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74E0">
        <w:rPr>
          <w:rFonts w:ascii="Times New Roman" w:hAnsi="Times New Roman"/>
          <w:sz w:val="28"/>
          <w:szCs w:val="28"/>
          <w:lang w:val="uk-UA"/>
        </w:rPr>
        <w:t xml:space="preserve">або </w:t>
      </w:r>
      <w:proofErr w:type="spellStart"/>
      <w:r w:rsidRPr="00F5623C">
        <w:rPr>
          <w:rFonts w:ascii="Times New Roman" w:hAnsi="Times New Roman"/>
          <w:b/>
          <w:i/>
          <w:sz w:val="28"/>
          <w:szCs w:val="28"/>
          <w:lang w:val="uk-UA"/>
        </w:rPr>
        <w:t>Zoom</w:t>
      </w:r>
      <w:proofErr w:type="spellEnd"/>
      <w:r w:rsidRPr="00A674E0">
        <w:rPr>
          <w:rFonts w:ascii="Times New Roman" w:hAnsi="Times New Roman"/>
          <w:sz w:val="28"/>
          <w:szCs w:val="28"/>
          <w:lang w:val="uk-UA"/>
        </w:rPr>
        <w:t>.</w:t>
      </w:r>
    </w:p>
    <w:p w:rsidR="002E17C0" w:rsidRPr="0044132D" w:rsidRDefault="00A674E0" w:rsidP="0044132D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17C0">
        <w:rPr>
          <w:rFonts w:ascii="Times New Roman" w:hAnsi="Times New Roman"/>
          <w:i/>
          <w:sz w:val="28"/>
          <w:szCs w:val="28"/>
          <w:lang w:val="uk-UA"/>
        </w:rPr>
        <w:t>Розкривати нову тему,</w:t>
      </w:r>
      <w:r w:rsidRPr="00A674E0">
        <w:rPr>
          <w:rFonts w:ascii="Times New Roman" w:hAnsi="Times New Roman"/>
          <w:sz w:val="28"/>
          <w:szCs w:val="28"/>
          <w:lang w:val="uk-UA"/>
        </w:rPr>
        <w:t xml:space="preserve"> давати нові знання</w:t>
      </w:r>
      <w:r>
        <w:rPr>
          <w:rFonts w:ascii="Times New Roman" w:hAnsi="Times New Roman"/>
          <w:sz w:val="28"/>
          <w:szCs w:val="28"/>
          <w:lang w:val="uk-UA"/>
        </w:rPr>
        <w:t>, провокувати думки можна також</w:t>
      </w:r>
      <w:r w:rsidRPr="00A674E0">
        <w:rPr>
          <w:rFonts w:ascii="Times New Roman" w:hAnsi="Times New Roman"/>
          <w:sz w:val="28"/>
          <w:szCs w:val="28"/>
          <w:lang w:val="uk-UA"/>
        </w:rPr>
        <w:t xml:space="preserve"> використовуючи: тематичний контент </w:t>
      </w:r>
      <w:proofErr w:type="spellStart"/>
      <w:r w:rsidRPr="00F5623C">
        <w:rPr>
          <w:rFonts w:ascii="Times New Roman" w:hAnsi="Times New Roman"/>
          <w:b/>
          <w:i/>
          <w:sz w:val="28"/>
          <w:szCs w:val="28"/>
          <w:lang w:val="uk-UA"/>
        </w:rPr>
        <w:t>Youtube</w:t>
      </w:r>
      <w:proofErr w:type="spellEnd"/>
      <w:r w:rsidRPr="00A674E0">
        <w:rPr>
          <w:rFonts w:ascii="Times New Roman" w:hAnsi="Times New Roman"/>
          <w:sz w:val="28"/>
          <w:szCs w:val="28"/>
          <w:lang w:val="uk-UA"/>
        </w:rPr>
        <w:t xml:space="preserve"> (тематичні відео, короткі ролики, освітні канали, фільми </w:t>
      </w:r>
      <w:r w:rsidRPr="00A674E0">
        <w:rPr>
          <w:rFonts w:ascii="Times New Roman" w:hAnsi="Times New Roman"/>
          <w:i/>
          <w:sz w:val="28"/>
          <w:szCs w:val="28"/>
          <w:lang w:val="uk-UA"/>
        </w:rPr>
        <w:t>BBC</w:t>
      </w:r>
      <w:r w:rsidRPr="00A674E0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A674E0">
        <w:rPr>
          <w:rFonts w:ascii="Times New Roman" w:hAnsi="Times New Roman"/>
          <w:i/>
          <w:sz w:val="28"/>
          <w:szCs w:val="28"/>
          <w:lang w:val="uk-UA"/>
        </w:rPr>
        <w:t>National</w:t>
      </w:r>
      <w:proofErr w:type="spellEnd"/>
      <w:r w:rsidRPr="00A674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674E0">
        <w:rPr>
          <w:rFonts w:ascii="Times New Roman" w:hAnsi="Times New Roman"/>
          <w:i/>
          <w:sz w:val="28"/>
          <w:szCs w:val="28"/>
          <w:lang w:val="uk-UA"/>
        </w:rPr>
        <w:t>Geographic</w:t>
      </w:r>
      <w:proofErr w:type="spellEnd"/>
      <w:r w:rsidRPr="00A674E0">
        <w:rPr>
          <w:rFonts w:ascii="Times New Roman" w:hAnsi="Times New Roman"/>
          <w:sz w:val="28"/>
          <w:szCs w:val="28"/>
          <w:lang w:val="uk-UA"/>
        </w:rPr>
        <w:t xml:space="preserve"> та ін.); </w:t>
      </w:r>
      <w:proofErr w:type="spellStart"/>
      <w:r w:rsidRPr="00A674E0">
        <w:rPr>
          <w:rFonts w:ascii="Times New Roman" w:hAnsi="Times New Roman"/>
          <w:sz w:val="28"/>
          <w:szCs w:val="28"/>
          <w:lang w:val="uk-UA"/>
        </w:rPr>
        <w:t>інфографіку</w:t>
      </w:r>
      <w:proofErr w:type="spellEnd"/>
      <w:r w:rsidRPr="00A674E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A674E0">
        <w:rPr>
          <w:rFonts w:ascii="Times New Roman" w:hAnsi="Times New Roman"/>
          <w:sz w:val="28"/>
          <w:szCs w:val="28"/>
          <w:lang w:val="uk-UA"/>
        </w:rPr>
        <w:t>а</w:t>
      </w:r>
      <w:r w:rsidR="00F5623C">
        <w:rPr>
          <w:rFonts w:ascii="Times New Roman" w:hAnsi="Times New Roman"/>
          <w:sz w:val="28"/>
          <w:szCs w:val="28"/>
          <w:lang w:val="uk-UA"/>
        </w:rPr>
        <w:t>удіо</w:t>
      </w:r>
      <w:r w:rsidRPr="00A674E0">
        <w:rPr>
          <w:rFonts w:ascii="Times New Roman" w:hAnsi="Times New Roman"/>
          <w:sz w:val="28"/>
          <w:szCs w:val="28"/>
          <w:lang w:val="uk-UA"/>
        </w:rPr>
        <w:t>книги</w:t>
      </w:r>
      <w:proofErr w:type="spellEnd"/>
      <w:r w:rsidRPr="00A674E0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A674E0">
        <w:rPr>
          <w:rFonts w:ascii="Times New Roman" w:hAnsi="Times New Roman"/>
          <w:sz w:val="28"/>
          <w:szCs w:val="28"/>
          <w:lang w:val="uk-UA"/>
        </w:rPr>
        <w:t>підкасти</w:t>
      </w:r>
      <w:proofErr w:type="spellEnd"/>
      <w:r w:rsidRPr="00A674E0">
        <w:rPr>
          <w:rFonts w:ascii="Times New Roman" w:hAnsi="Times New Roman"/>
          <w:sz w:val="28"/>
          <w:szCs w:val="28"/>
          <w:lang w:val="uk-UA"/>
        </w:rPr>
        <w:t xml:space="preserve">, інтерв'ю з цікавими людьми. </w:t>
      </w:r>
    </w:p>
    <w:p w:rsidR="00AE1E95" w:rsidRPr="0044132D" w:rsidRDefault="00355DAF" w:rsidP="0044132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44132D">
        <w:rPr>
          <w:rFonts w:ascii="Times New Roman" w:hAnsi="Times New Roman"/>
          <w:i/>
          <w:sz w:val="28"/>
          <w:szCs w:val="28"/>
          <w:lang w:val="uk-UA"/>
        </w:rPr>
        <w:t>Інтерактивні заходи: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мозкова атака (користуйтесь </w:t>
      </w:r>
      <w:proofErr w:type="spellStart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>Padlet</w:t>
      </w:r>
      <w:proofErr w:type="spellEnd"/>
      <w:r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й іншими ресурсами); ігри (за допомогою </w:t>
      </w:r>
      <w:proofErr w:type="spellStart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>Kahoot</w:t>
      </w:r>
      <w:proofErr w:type="spellEnd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>Quizlet</w:t>
      </w:r>
      <w:proofErr w:type="spellEnd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>Jeopardy</w:t>
      </w:r>
      <w:proofErr w:type="spellEnd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4132D">
        <w:rPr>
          <w:rFonts w:ascii="Times New Roman" w:hAnsi="Times New Roman"/>
          <w:b/>
          <w:i/>
          <w:sz w:val="28"/>
          <w:szCs w:val="28"/>
          <w:lang w:val="uk-UA"/>
        </w:rPr>
        <w:t>Labs</w:t>
      </w:r>
      <w:proofErr w:type="spellEnd"/>
      <w:r w:rsidRPr="0044132D">
        <w:rPr>
          <w:rFonts w:ascii="Times New Roman" w:hAnsi="Times New Roman"/>
          <w:sz w:val="28"/>
          <w:szCs w:val="28"/>
          <w:lang w:val="uk-UA"/>
        </w:rPr>
        <w:t xml:space="preserve"> та інших); аудіювання чи перегляд відео тощо.  </w:t>
      </w:r>
    </w:p>
    <w:p w:rsidR="00AE1E95" w:rsidRPr="0044132D" w:rsidRDefault="00355DAF" w:rsidP="004413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4132D">
        <w:rPr>
          <w:rFonts w:ascii="Times New Roman" w:hAnsi="Times New Roman"/>
          <w:i/>
          <w:sz w:val="28"/>
          <w:szCs w:val="28"/>
          <w:lang w:val="uk-UA"/>
        </w:rPr>
        <w:t>Рефлексія та закінчення</w:t>
      </w:r>
      <w:r w:rsidR="00913E3C" w:rsidRPr="0044132D">
        <w:rPr>
          <w:rFonts w:ascii="Times New Roman" w:hAnsi="Times New Roman"/>
          <w:i/>
          <w:sz w:val="28"/>
          <w:szCs w:val="28"/>
          <w:lang w:val="uk-UA"/>
        </w:rPr>
        <w:t>:</w:t>
      </w:r>
      <w:r w:rsidR="00913E3C" w:rsidRPr="004413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9E7" w:rsidRPr="0044132D">
        <w:rPr>
          <w:rFonts w:ascii="Times New Roman" w:hAnsi="Times New Roman"/>
          <w:sz w:val="28"/>
          <w:szCs w:val="28"/>
          <w:lang w:val="uk-UA"/>
        </w:rPr>
        <w:t xml:space="preserve">зворотний зв'язок, </w:t>
      </w:r>
      <w:r w:rsidR="00913E3C" w:rsidRPr="0044132D">
        <w:rPr>
          <w:rFonts w:ascii="Times New Roman" w:hAnsi="Times New Roman"/>
          <w:sz w:val="28"/>
          <w:szCs w:val="28"/>
          <w:lang w:val="uk-UA"/>
        </w:rPr>
        <w:t xml:space="preserve">анкетування учнів, </w:t>
      </w:r>
      <w:proofErr w:type="spellStart"/>
      <w:r w:rsidR="00913E3C" w:rsidRPr="0044132D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="00913E3C" w:rsidRPr="0044132D">
        <w:rPr>
          <w:rFonts w:ascii="Times New Roman" w:hAnsi="Times New Roman"/>
          <w:sz w:val="28"/>
          <w:szCs w:val="28"/>
          <w:lang w:val="uk-UA"/>
        </w:rPr>
        <w:t xml:space="preserve"> учнів, «вихідний квиток» – підсумки вивченого за день тощо.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0284" w:rsidRPr="0044132D" w:rsidRDefault="008869E7" w:rsidP="004413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4132D">
        <w:rPr>
          <w:rFonts w:ascii="Times New Roman" w:hAnsi="Times New Roman"/>
          <w:i/>
          <w:sz w:val="28"/>
          <w:szCs w:val="28"/>
          <w:lang w:val="uk-UA"/>
        </w:rPr>
        <w:t>Самостійна робота.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E95" w:rsidRPr="0044132D">
        <w:rPr>
          <w:rFonts w:ascii="Times New Roman" w:hAnsi="Times New Roman"/>
          <w:sz w:val="28"/>
          <w:szCs w:val="28"/>
          <w:lang w:val="uk-UA"/>
        </w:rPr>
        <w:t>Знайдіть</w:t>
      </w:r>
      <w:r w:rsidR="00A57D83" w:rsidRPr="0044132D">
        <w:rPr>
          <w:rFonts w:ascii="Times New Roman" w:hAnsi="Times New Roman"/>
          <w:sz w:val="28"/>
          <w:szCs w:val="28"/>
          <w:lang w:val="uk-UA"/>
        </w:rPr>
        <w:t xml:space="preserve"> в І</w:t>
      </w:r>
      <w:r w:rsidR="00AE1E95" w:rsidRPr="0044132D">
        <w:rPr>
          <w:rFonts w:ascii="Times New Roman" w:hAnsi="Times New Roman"/>
          <w:sz w:val="28"/>
          <w:szCs w:val="28"/>
          <w:lang w:val="uk-UA"/>
        </w:rPr>
        <w:t>нтернеті матеріали для орган</w:t>
      </w:r>
      <w:r w:rsidR="00F5623C" w:rsidRPr="0044132D">
        <w:rPr>
          <w:rFonts w:ascii="Times New Roman" w:hAnsi="Times New Roman"/>
          <w:sz w:val="28"/>
          <w:szCs w:val="28"/>
          <w:lang w:val="uk-UA"/>
        </w:rPr>
        <w:t>ізації самостійної роботи учнів</w:t>
      </w:r>
      <w:r w:rsidR="00AE1E95" w:rsidRPr="004413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23C" w:rsidRPr="0044132D">
        <w:rPr>
          <w:rFonts w:ascii="Times New Roman" w:hAnsi="Times New Roman"/>
          <w:sz w:val="28"/>
          <w:szCs w:val="28"/>
          <w:lang w:val="uk-UA"/>
        </w:rPr>
        <w:t>(</w:t>
      </w:r>
      <w:r w:rsidR="00AE1E95" w:rsidRPr="0044132D">
        <w:rPr>
          <w:rFonts w:ascii="Times New Roman" w:hAnsi="Times New Roman"/>
          <w:i/>
          <w:sz w:val="28"/>
          <w:szCs w:val="28"/>
          <w:lang w:val="uk-UA"/>
        </w:rPr>
        <w:t xml:space="preserve">відео, </w:t>
      </w:r>
      <w:r w:rsidR="00F7449A" w:rsidRPr="0044132D">
        <w:rPr>
          <w:rFonts w:ascii="Times New Roman" w:hAnsi="Times New Roman"/>
          <w:i/>
          <w:sz w:val="28"/>
          <w:szCs w:val="28"/>
          <w:lang w:val="uk-UA"/>
        </w:rPr>
        <w:t xml:space="preserve">аудіо, </w:t>
      </w:r>
      <w:r w:rsidR="00AE1E95" w:rsidRPr="0044132D">
        <w:rPr>
          <w:rFonts w:ascii="Times New Roman" w:hAnsi="Times New Roman"/>
          <w:i/>
          <w:sz w:val="28"/>
          <w:szCs w:val="28"/>
          <w:lang w:val="uk-UA"/>
        </w:rPr>
        <w:t>інтерактивні завдання, тренажери</w:t>
      </w:r>
      <w:r w:rsidR="00F5623C" w:rsidRPr="0044132D">
        <w:rPr>
          <w:rFonts w:ascii="Times New Roman" w:hAnsi="Times New Roman"/>
          <w:sz w:val="28"/>
          <w:szCs w:val="28"/>
          <w:lang w:val="uk-UA"/>
        </w:rPr>
        <w:t>)</w:t>
      </w:r>
      <w:r w:rsidR="00AE1E95" w:rsidRPr="0044132D">
        <w:rPr>
          <w:rFonts w:ascii="Times New Roman" w:hAnsi="Times New Roman"/>
          <w:sz w:val="28"/>
          <w:szCs w:val="28"/>
          <w:lang w:val="uk-UA"/>
        </w:rPr>
        <w:t xml:space="preserve"> або створіть контент самостійно.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Також можна започаткува</w:t>
      </w:r>
      <w:r w:rsidR="00DA3F48" w:rsidRPr="0044132D">
        <w:rPr>
          <w:rFonts w:ascii="Times New Roman" w:hAnsi="Times New Roman"/>
          <w:sz w:val="28"/>
          <w:szCs w:val="28"/>
          <w:lang w:val="uk-UA"/>
        </w:rPr>
        <w:t>ти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та ве</w:t>
      </w:r>
      <w:r w:rsidR="00DA3F48" w:rsidRPr="0044132D">
        <w:rPr>
          <w:rFonts w:ascii="Times New Roman" w:hAnsi="Times New Roman"/>
          <w:sz w:val="28"/>
          <w:szCs w:val="28"/>
          <w:lang w:val="uk-UA"/>
        </w:rPr>
        <w:t>сти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дискусійн</w:t>
      </w:r>
      <w:r w:rsidR="00DA3F48" w:rsidRPr="0044132D">
        <w:rPr>
          <w:rFonts w:ascii="Times New Roman" w:hAnsi="Times New Roman"/>
          <w:sz w:val="28"/>
          <w:szCs w:val="28"/>
          <w:lang w:val="uk-UA"/>
        </w:rPr>
        <w:t>і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форум</w:t>
      </w:r>
      <w:r w:rsidR="00DA3F48" w:rsidRPr="0044132D">
        <w:rPr>
          <w:rFonts w:ascii="Times New Roman" w:hAnsi="Times New Roman"/>
          <w:sz w:val="28"/>
          <w:szCs w:val="28"/>
          <w:lang w:val="uk-UA"/>
        </w:rPr>
        <w:t>и</w:t>
      </w:r>
      <w:r w:rsidRPr="0044132D">
        <w:rPr>
          <w:rFonts w:ascii="Times New Roman" w:hAnsi="Times New Roman"/>
          <w:sz w:val="28"/>
          <w:szCs w:val="28"/>
          <w:lang w:val="uk-UA"/>
        </w:rPr>
        <w:t>, чат</w:t>
      </w:r>
      <w:r w:rsidR="00DA3F48" w:rsidRPr="0044132D">
        <w:rPr>
          <w:rFonts w:ascii="Times New Roman" w:hAnsi="Times New Roman"/>
          <w:sz w:val="28"/>
          <w:szCs w:val="28"/>
          <w:lang w:val="uk-UA"/>
        </w:rPr>
        <w:t>и</w:t>
      </w:r>
      <w:r w:rsidR="00972732" w:rsidRPr="0044132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64EEE" w:rsidRPr="0044132D">
        <w:rPr>
          <w:rFonts w:ascii="Times New Roman" w:hAnsi="Times New Roman"/>
          <w:sz w:val="28"/>
          <w:szCs w:val="28"/>
          <w:lang w:val="uk-UA"/>
        </w:rPr>
        <w:t xml:space="preserve">окрім </w:t>
      </w:r>
      <w:r w:rsidR="00064EEE" w:rsidRPr="0044132D">
        <w:rPr>
          <w:rFonts w:ascii="Times New Roman" w:hAnsi="Times New Roman"/>
          <w:sz w:val="28"/>
          <w:szCs w:val="28"/>
          <w:u w:val="single"/>
          <w:lang w:val="uk-UA"/>
        </w:rPr>
        <w:t>текстового чату</w:t>
      </w:r>
      <w:r w:rsidR="00064EEE" w:rsidRPr="0044132D">
        <w:rPr>
          <w:rFonts w:ascii="Times New Roman" w:hAnsi="Times New Roman"/>
          <w:sz w:val="28"/>
          <w:szCs w:val="28"/>
          <w:lang w:val="uk-UA"/>
        </w:rPr>
        <w:t xml:space="preserve"> рекомендуємо використовувати можливості </w:t>
      </w:r>
      <w:r w:rsidR="00064EEE" w:rsidRPr="0044132D">
        <w:rPr>
          <w:rFonts w:ascii="Times New Roman" w:hAnsi="Times New Roman"/>
          <w:sz w:val="28"/>
          <w:szCs w:val="28"/>
          <w:u w:val="single"/>
          <w:lang w:val="uk-UA"/>
        </w:rPr>
        <w:t>голосового чату</w:t>
      </w:r>
      <w:r w:rsidR="00064EEE" w:rsidRPr="0044132D">
        <w:rPr>
          <w:rFonts w:ascii="Times New Roman" w:hAnsi="Times New Roman"/>
          <w:sz w:val="28"/>
          <w:szCs w:val="28"/>
          <w:lang w:val="uk-UA"/>
        </w:rPr>
        <w:t xml:space="preserve">, який дозволяє спілкуватися за допомогою голосу, що під час вивчення іноземної мови </w:t>
      </w:r>
      <w:r w:rsidR="00F5623C" w:rsidRPr="0044132D">
        <w:rPr>
          <w:rFonts w:ascii="Times New Roman" w:hAnsi="Times New Roman"/>
          <w:sz w:val="28"/>
          <w:szCs w:val="28"/>
          <w:lang w:val="uk-UA"/>
        </w:rPr>
        <w:t>в</w:t>
      </w:r>
      <w:r w:rsidR="00064EEE" w:rsidRPr="0044132D">
        <w:rPr>
          <w:rFonts w:ascii="Times New Roman" w:hAnsi="Times New Roman"/>
          <w:sz w:val="28"/>
          <w:szCs w:val="28"/>
          <w:lang w:val="uk-UA"/>
        </w:rPr>
        <w:t xml:space="preserve"> дистанційній формі є </w:t>
      </w:r>
      <w:r w:rsidR="00F5623C" w:rsidRPr="0044132D">
        <w:rPr>
          <w:rFonts w:ascii="Times New Roman" w:hAnsi="Times New Roman"/>
          <w:sz w:val="28"/>
          <w:szCs w:val="28"/>
          <w:lang w:val="uk-UA"/>
        </w:rPr>
        <w:t xml:space="preserve">дуже </w:t>
      </w:r>
      <w:r w:rsidR="00064EEE" w:rsidRPr="0044132D">
        <w:rPr>
          <w:rFonts w:ascii="Times New Roman" w:hAnsi="Times New Roman"/>
          <w:sz w:val="28"/>
          <w:szCs w:val="28"/>
          <w:lang w:val="uk-UA"/>
        </w:rPr>
        <w:t>важливим)</w:t>
      </w:r>
      <w:r w:rsidR="00080284" w:rsidRPr="0044132D">
        <w:rPr>
          <w:rFonts w:ascii="Times New Roman" w:hAnsi="Times New Roman"/>
          <w:sz w:val="28"/>
          <w:szCs w:val="28"/>
          <w:lang w:val="uk-UA"/>
        </w:rPr>
        <w:t xml:space="preserve">; залучити учнів до роботи над </w:t>
      </w:r>
      <w:proofErr w:type="spellStart"/>
      <w:r w:rsidR="00080284" w:rsidRPr="0044132D">
        <w:rPr>
          <w:rFonts w:ascii="Times New Roman" w:hAnsi="Times New Roman"/>
          <w:sz w:val="28"/>
          <w:szCs w:val="28"/>
          <w:lang w:val="uk-UA"/>
        </w:rPr>
        <w:t>проєктами</w:t>
      </w:r>
      <w:proofErr w:type="spellEnd"/>
      <w:r w:rsidR="00080284" w:rsidRPr="0044132D">
        <w:rPr>
          <w:rFonts w:ascii="Times New Roman" w:hAnsi="Times New Roman"/>
          <w:sz w:val="28"/>
          <w:szCs w:val="28"/>
          <w:lang w:val="uk-UA"/>
        </w:rPr>
        <w:t xml:space="preserve"> (індивідуально, у парі чи групою). </w:t>
      </w:r>
    </w:p>
    <w:p w:rsidR="002E17C0" w:rsidRDefault="002E17C0" w:rsidP="004413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0E78" w:rsidRDefault="00E80E78" w:rsidP="0008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D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Корисні інтернет-ресурси для підготовки до дистанційних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17C0" w:rsidRDefault="002E17C0" w:rsidP="00080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501" w:rsidRDefault="0044132D" w:rsidP="002613F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9B1501" w:rsidRPr="002613F0">
          <w:rPr>
            <w:rStyle w:val="a3"/>
            <w:rFonts w:ascii="Times New Roman" w:hAnsi="Times New Roman"/>
            <w:sz w:val="28"/>
            <w:szCs w:val="28"/>
            <w:lang w:val="uk-UA"/>
          </w:rPr>
          <w:t>https://en.islcollective.com/video-lessons/</w:t>
        </w:r>
      </w:hyperlink>
      <w:r w:rsidR="00F5623C">
        <w:rPr>
          <w:rFonts w:ascii="Times New Roman" w:hAnsi="Times New Roman"/>
          <w:sz w:val="28"/>
          <w:szCs w:val="28"/>
          <w:lang w:val="uk-UA"/>
        </w:rPr>
        <w:t xml:space="preserve"> – он</w:t>
      </w:r>
      <w:r w:rsidR="009B1501" w:rsidRPr="002613F0">
        <w:rPr>
          <w:rFonts w:ascii="Times New Roman" w:hAnsi="Times New Roman"/>
          <w:sz w:val="28"/>
          <w:szCs w:val="28"/>
          <w:lang w:val="uk-UA"/>
        </w:rPr>
        <w:t>лайн-</w:t>
      </w:r>
      <w:proofErr w:type="spellStart"/>
      <w:r w:rsidR="009B1501" w:rsidRPr="002613F0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="009B1501" w:rsidRPr="002613F0">
        <w:rPr>
          <w:rFonts w:ascii="Times New Roman" w:hAnsi="Times New Roman"/>
          <w:sz w:val="28"/>
          <w:szCs w:val="28"/>
          <w:lang w:val="uk-UA"/>
        </w:rPr>
        <w:t xml:space="preserve"> з використанням коротких відео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>.</w:t>
      </w:r>
    </w:p>
    <w:p w:rsidR="002E17C0" w:rsidRPr="00764D75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D75" w:rsidRDefault="0044132D" w:rsidP="00764D75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764D75" w:rsidRPr="00764D75">
          <w:rPr>
            <w:rStyle w:val="a3"/>
            <w:rFonts w:ascii="Times New Roman" w:hAnsi="Times New Roman"/>
            <w:sz w:val="28"/>
            <w:szCs w:val="28"/>
          </w:rPr>
          <w:t>https://www.engvid.com/</w:t>
        </w:r>
      </w:hyperlink>
      <w:r w:rsidR="00764D75" w:rsidRPr="00764D75">
        <w:rPr>
          <w:rFonts w:ascii="Times New Roman" w:hAnsi="Times New Roman"/>
          <w:sz w:val="28"/>
          <w:szCs w:val="28"/>
        </w:rPr>
        <w:t xml:space="preserve"> </w:t>
      </w:r>
      <w:r w:rsidR="00F5623C">
        <w:rPr>
          <w:rFonts w:ascii="Times New Roman" w:hAnsi="Times New Roman"/>
          <w:sz w:val="28"/>
          <w:szCs w:val="28"/>
          <w:lang w:val="uk-UA"/>
        </w:rPr>
        <w:t>– он</w:t>
      </w:r>
      <w:r w:rsidR="009B1501" w:rsidRPr="00764D75">
        <w:rPr>
          <w:rFonts w:ascii="Times New Roman" w:hAnsi="Times New Roman"/>
          <w:sz w:val="28"/>
          <w:szCs w:val="28"/>
          <w:lang w:val="uk-UA"/>
        </w:rPr>
        <w:t>лайн-</w:t>
      </w:r>
      <w:proofErr w:type="spellStart"/>
      <w:r w:rsidR="009B1501" w:rsidRPr="00764D75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="00764D75">
        <w:rPr>
          <w:rFonts w:ascii="Times New Roman" w:hAnsi="Times New Roman"/>
          <w:sz w:val="28"/>
          <w:szCs w:val="28"/>
          <w:lang w:val="uk-UA"/>
        </w:rPr>
        <w:t xml:space="preserve"> за трьома рівнями: </w:t>
      </w:r>
      <w:r w:rsidR="00764D75" w:rsidRPr="00764D75">
        <w:rPr>
          <w:rFonts w:ascii="Times New Roman" w:hAnsi="Times New Roman"/>
          <w:sz w:val="28"/>
          <w:szCs w:val="28"/>
        </w:rPr>
        <w:t>Beginner</w:t>
      </w:r>
      <w:proofErr w:type="gramStart"/>
      <w:r w:rsidR="00764D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D75" w:rsidRPr="00764D75">
        <w:rPr>
          <w:rFonts w:ascii="Times New Roman" w:hAnsi="Times New Roman"/>
          <w:sz w:val="28"/>
          <w:szCs w:val="28"/>
        </w:rPr>
        <w:t xml:space="preserve"> Intermediate</w:t>
      </w:r>
      <w:proofErr w:type="gramEnd"/>
      <w:r w:rsidR="00764D7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D75" w:rsidRPr="00764D75">
        <w:rPr>
          <w:rFonts w:ascii="Times New Roman" w:hAnsi="Times New Roman"/>
          <w:sz w:val="28"/>
          <w:szCs w:val="28"/>
        </w:rPr>
        <w:t>Advanced</w:t>
      </w:r>
      <w:r w:rsidR="00764D75">
        <w:rPr>
          <w:rFonts w:ascii="Times New Roman" w:hAnsi="Times New Roman"/>
          <w:sz w:val="28"/>
          <w:szCs w:val="28"/>
          <w:lang w:val="uk-UA"/>
        </w:rPr>
        <w:t>.</w:t>
      </w:r>
      <w:r w:rsidR="00764D75" w:rsidRPr="00764D75">
        <w:rPr>
          <w:rFonts w:ascii="Times New Roman" w:hAnsi="Times New Roman"/>
          <w:sz w:val="28"/>
          <w:szCs w:val="28"/>
        </w:rPr>
        <w:t xml:space="preserve"> </w:t>
      </w:r>
    </w:p>
    <w:p w:rsidR="002E17C0" w:rsidRPr="002613F0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5C96" w:rsidRDefault="0044132D" w:rsidP="002613F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775C96" w:rsidRPr="002613F0">
          <w:rPr>
            <w:rStyle w:val="a3"/>
            <w:rFonts w:ascii="Times New Roman" w:hAnsi="Times New Roman"/>
            <w:sz w:val="28"/>
            <w:szCs w:val="28"/>
            <w:lang w:val="uk-UA"/>
          </w:rPr>
          <w:t>https://eslflow.com/</w:t>
        </w:r>
      </w:hyperlink>
      <w:r w:rsidR="00775C96" w:rsidRPr="002613F0">
        <w:rPr>
          <w:rFonts w:ascii="Times New Roman" w:hAnsi="Times New Roman"/>
          <w:sz w:val="28"/>
          <w:szCs w:val="28"/>
          <w:lang w:val="uk-UA"/>
        </w:rPr>
        <w:t xml:space="preserve"> – матеріали для проведення дискусій, комунікативних вправ, рольових ігор, розумових розминок структуровані за рівнями: </w:t>
      </w:r>
      <w:proofErr w:type="spellStart"/>
      <w:r w:rsidR="00775C96" w:rsidRPr="002613F0">
        <w:rPr>
          <w:rFonts w:ascii="Times New Roman" w:hAnsi="Times New Roman"/>
          <w:sz w:val="28"/>
          <w:szCs w:val="28"/>
          <w:lang w:val="uk-UA"/>
        </w:rPr>
        <w:t>Elementary</w:t>
      </w:r>
      <w:proofErr w:type="spellEnd"/>
      <w:r w:rsidR="00775C96" w:rsidRPr="002613F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75C96" w:rsidRPr="002613F0">
        <w:rPr>
          <w:rFonts w:ascii="Times New Roman" w:hAnsi="Times New Roman"/>
          <w:sz w:val="28"/>
          <w:szCs w:val="28"/>
          <w:lang w:val="uk-UA"/>
        </w:rPr>
        <w:t>Pre-Intermediate</w:t>
      </w:r>
      <w:proofErr w:type="spellEnd"/>
      <w:r w:rsidR="00775C96" w:rsidRPr="002613F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75C96" w:rsidRPr="002613F0">
        <w:rPr>
          <w:rFonts w:ascii="Times New Roman" w:hAnsi="Times New Roman"/>
          <w:sz w:val="28"/>
          <w:szCs w:val="28"/>
          <w:lang w:val="uk-UA"/>
        </w:rPr>
        <w:t>Intermediate</w:t>
      </w:r>
      <w:proofErr w:type="spellEnd"/>
      <w:r w:rsidR="00775C96" w:rsidRPr="002613F0">
        <w:rPr>
          <w:rFonts w:ascii="Times New Roman" w:hAnsi="Times New Roman"/>
          <w:sz w:val="28"/>
          <w:szCs w:val="28"/>
          <w:lang w:val="uk-UA"/>
        </w:rPr>
        <w:t>.</w:t>
      </w:r>
    </w:p>
    <w:p w:rsidR="002E17C0" w:rsidRPr="002613F0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3F0" w:rsidRDefault="0044132D" w:rsidP="002613F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2613F0" w:rsidRPr="002613F0">
          <w:rPr>
            <w:rStyle w:val="a3"/>
            <w:rFonts w:ascii="Times New Roman" w:hAnsi="Times New Roman"/>
            <w:sz w:val="28"/>
            <w:szCs w:val="28"/>
            <w:lang w:val="uk-UA"/>
          </w:rPr>
          <w:t>https://www.stickyball.net/</w:t>
        </w:r>
      </w:hyperlink>
      <w:r w:rsidR="002613F0" w:rsidRPr="002613F0">
        <w:rPr>
          <w:rFonts w:ascii="Times New Roman" w:hAnsi="Times New Roman"/>
          <w:sz w:val="28"/>
          <w:szCs w:val="28"/>
          <w:lang w:val="uk-UA"/>
        </w:rPr>
        <w:t xml:space="preserve"> – на цьому сайті вчителі зможуть знайти різноманітні вправи для розвитку навичок читання; граматичні </w:t>
      </w:r>
      <w:r w:rsidR="00F5623C">
        <w:rPr>
          <w:rFonts w:ascii="Times New Roman" w:hAnsi="Times New Roman"/>
          <w:sz w:val="28"/>
          <w:szCs w:val="28"/>
          <w:lang w:val="uk-UA"/>
        </w:rPr>
        <w:t>завдання;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 xml:space="preserve"> вправи, спрямовані на розвиток діалогічного мовлення; матеріали для розвитку навичок творчого письма. Окрім цього</w:t>
      </w:r>
      <w:r w:rsidR="00F5623C">
        <w:rPr>
          <w:rFonts w:ascii="Times New Roman" w:hAnsi="Times New Roman"/>
          <w:sz w:val="28"/>
          <w:szCs w:val="28"/>
          <w:lang w:val="uk-UA"/>
        </w:rPr>
        <w:t>,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23C">
        <w:rPr>
          <w:rFonts w:ascii="Times New Roman" w:hAnsi="Times New Roman"/>
          <w:sz w:val="28"/>
          <w:szCs w:val="28"/>
          <w:lang w:val="uk-UA"/>
        </w:rPr>
        <w:t>у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 xml:space="preserve"> наявності є зразки планів уроків та інтерактивні ігри для розвитку всіх мовленнєвих </w:t>
      </w:r>
      <w:proofErr w:type="spellStart"/>
      <w:r w:rsidR="002613F0" w:rsidRPr="002613F0">
        <w:rPr>
          <w:rFonts w:ascii="Times New Roman" w:hAnsi="Times New Roman"/>
          <w:sz w:val="28"/>
          <w:szCs w:val="28"/>
          <w:lang w:val="uk-UA"/>
        </w:rPr>
        <w:t>компетен</w:t>
      </w:r>
      <w:r w:rsidR="00F5623C">
        <w:rPr>
          <w:rFonts w:ascii="Times New Roman" w:hAnsi="Times New Roman"/>
          <w:sz w:val="28"/>
          <w:szCs w:val="28"/>
          <w:lang w:val="uk-UA"/>
        </w:rPr>
        <w:t>тностей</w:t>
      </w:r>
      <w:proofErr w:type="spellEnd"/>
      <w:r w:rsidR="002613F0" w:rsidRPr="002613F0">
        <w:rPr>
          <w:rFonts w:ascii="Times New Roman" w:hAnsi="Times New Roman"/>
          <w:sz w:val="28"/>
          <w:szCs w:val="28"/>
          <w:lang w:val="uk-UA"/>
        </w:rPr>
        <w:t>.</w:t>
      </w:r>
    </w:p>
    <w:p w:rsidR="002E17C0" w:rsidRPr="002613F0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526" w:rsidRDefault="0044132D" w:rsidP="002613F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8D1526" w:rsidRPr="002613F0">
          <w:rPr>
            <w:rStyle w:val="a3"/>
            <w:rFonts w:ascii="Times New Roman" w:hAnsi="Times New Roman"/>
            <w:sz w:val="28"/>
            <w:szCs w:val="28"/>
            <w:lang w:val="uk-UA"/>
          </w:rPr>
          <w:t>https://www.usingenglish.com/</w:t>
        </w:r>
      </w:hyperlink>
      <w:r w:rsidR="008D1526" w:rsidRPr="002613F0">
        <w:rPr>
          <w:rFonts w:ascii="Times New Roman" w:hAnsi="Times New Roman"/>
          <w:sz w:val="28"/>
          <w:szCs w:val="28"/>
          <w:lang w:val="uk-UA"/>
        </w:rPr>
        <w:t xml:space="preserve"> – сайт пропонує безкоштовні робочі матеріали, тести, плани уроків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>.</w:t>
      </w:r>
      <w:r w:rsidR="008D1526" w:rsidRPr="002613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7C0" w:rsidRPr="002613F0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501" w:rsidRDefault="0044132D" w:rsidP="002613F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9B1501" w:rsidRPr="002613F0">
          <w:rPr>
            <w:rStyle w:val="a3"/>
            <w:rFonts w:ascii="Times New Roman" w:hAnsi="Times New Roman"/>
            <w:sz w:val="28"/>
            <w:szCs w:val="28"/>
            <w:lang w:val="uk-UA"/>
          </w:rPr>
          <w:t>www.esl-galaxy.com</w:t>
        </w:r>
      </w:hyperlink>
      <w:r w:rsidR="009B1501" w:rsidRPr="002613F0">
        <w:rPr>
          <w:rFonts w:ascii="Times New Roman" w:hAnsi="Times New Roman"/>
          <w:sz w:val="28"/>
          <w:szCs w:val="28"/>
          <w:lang w:val="uk-UA"/>
        </w:rPr>
        <w:t xml:space="preserve">  – інтерактивні завдання, граматика, лексика, ігри, розда</w:t>
      </w:r>
      <w:r w:rsidR="00F5623C">
        <w:rPr>
          <w:rFonts w:ascii="Times New Roman" w:hAnsi="Times New Roman"/>
          <w:sz w:val="28"/>
          <w:szCs w:val="28"/>
          <w:lang w:val="uk-UA"/>
        </w:rPr>
        <w:t>вальний</w:t>
      </w:r>
      <w:r w:rsidR="009B1501" w:rsidRPr="002613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>.</w:t>
      </w:r>
    </w:p>
    <w:p w:rsidR="002E17C0" w:rsidRPr="002613F0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526" w:rsidRDefault="0044132D" w:rsidP="002613F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5558AB" w:rsidRPr="002613F0">
          <w:rPr>
            <w:rStyle w:val="a3"/>
            <w:rFonts w:ascii="Times New Roman" w:hAnsi="Times New Roman"/>
            <w:sz w:val="28"/>
            <w:szCs w:val="28"/>
            <w:lang w:val="uk-UA"/>
          </w:rPr>
          <w:t>https://www.englishpage.com/</w:t>
        </w:r>
      </w:hyperlink>
      <w:r w:rsidR="005558AB" w:rsidRPr="00261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526" w:rsidRPr="002613F0">
        <w:rPr>
          <w:rFonts w:ascii="Times New Roman" w:hAnsi="Times New Roman"/>
          <w:sz w:val="28"/>
          <w:szCs w:val="28"/>
          <w:lang w:val="uk-UA"/>
        </w:rPr>
        <w:t xml:space="preserve">– граматика, лексика, </w:t>
      </w:r>
      <w:r w:rsidR="00F5623C">
        <w:rPr>
          <w:rFonts w:ascii="Times New Roman" w:hAnsi="Times New Roman"/>
          <w:sz w:val="28"/>
          <w:szCs w:val="28"/>
          <w:lang w:val="uk-UA"/>
        </w:rPr>
        <w:t>роздавальний</w:t>
      </w:r>
      <w:r w:rsidR="008D1526" w:rsidRPr="002613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>.</w:t>
      </w:r>
    </w:p>
    <w:p w:rsidR="002E17C0" w:rsidRPr="002613F0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E78" w:rsidRDefault="0044132D" w:rsidP="002613F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E80E78" w:rsidRPr="002613F0">
          <w:rPr>
            <w:rStyle w:val="a3"/>
            <w:rFonts w:ascii="Times New Roman" w:hAnsi="Times New Roman"/>
            <w:sz w:val="28"/>
            <w:szCs w:val="28"/>
            <w:lang w:val="uk-UA"/>
          </w:rPr>
          <w:t>https://breakingnewsenglish.com/</w:t>
        </w:r>
      </w:hyperlink>
      <w:r w:rsidR="00E80E78" w:rsidRPr="00261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501" w:rsidRPr="002613F0">
        <w:rPr>
          <w:rFonts w:ascii="Times New Roman" w:hAnsi="Times New Roman"/>
          <w:sz w:val="28"/>
          <w:szCs w:val="28"/>
          <w:lang w:val="uk-UA"/>
        </w:rPr>
        <w:t>–</w:t>
      </w:r>
      <w:r w:rsidR="00E80E78" w:rsidRPr="002613F0">
        <w:rPr>
          <w:rFonts w:ascii="Times New Roman" w:hAnsi="Times New Roman"/>
          <w:sz w:val="28"/>
          <w:szCs w:val="28"/>
          <w:lang w:val="uk-UA"/>
        </w:rPr>
        <w:t xml:space="preserve"> сайт містить </w:t>
      </w:r>
      <w:r w:rsidR="009B1501" w:rsidRPr="002613F0">
        <w:rPr>
          <w:rFonts w:ascii="Times New Roman" w:hAnsi="Times New Roman"/>
          <w:sz w:val="28"/>
          <w:szCs w:val="28"/>
          <w:lang w:val="uk-UA"/>
        </w:rPr>
        <w:t xml:space="preserve">розробки </w:t>
      </w:r>
      <w:r w:rsidR="00E80E78" w:rsidRPr="002613F0">
        <w:rPr>
          <w:rFonts w:ascii="Times New Roman" w:hAnsi="Times New Roman"/>
          <w:sz w:val="28"/>
          <w:szCs w:val="28"/>
          <w:lang w:val="uk-UA"/>
        </w:rPr>
        <w:t>урок</w:t>
      </w:r>
      <w:r w:rsidR="008D1526" w:rsidRPr="002613F0">
        <w:rPr>
          <w:rFonts w:ascii="Times New Roman" w:hAnsi="Times New Roman"/>
          <w:sz w:val="28"/>
          <w:szCs w:val="28"/>
          <w:lang w:val="uk-UA"/>
        </w:rPr>
        <w:t>ів</w:t>
      </w:r>
      <w:r w:rsidR="00E80E78" w:rsidRPr="002613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1526" w:rsidRPr="002613F0">
        <w:rPr>
          <w:rFonts w:ascii="Times New Roman" w:hAnsi="Times New Roman"/>
          <w:sz w:val="28"/>
          <w:szCs w:val="28"/>
          <w:lang w:val="uk-UA"/>
        </w:rPr>
        <w:t>що базуються на</w:t>
      </w:r>
      <w:r w:rsidR="00E80E78" w:rsidRPr="002613F0">
        <w:rPr>
          <w:rFonts w:ascii="Times New Roman" w:hAnsi="Times New Roman"/>
          <w:sz w:val="28"/>
          <w:szCs w:val="28"/>
          <w:lang w:val="uk-UA"/>
        </w:rPr>
        <w:t xml:space="preserve"> останніх</w:t>
      </w:r>
      <w:r w:rsidR="009B1501" w:rsidRPr="00261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E78" w:rsidRPr="002613F0">
        <w:rPr>
          <w:rFonts w:ascii="Times New Roman" w:hAnsi="Times New Roman"/>
          <w:sz w:val="28"/>
          <w:szCs w:val="28"/>
          <w:lang w:val="uk-UA"/>
        </w:rPr>
        <w:t>новин</w:t>
      </w:r>
      <w:r w:rsidR="008D1526" w:rsidRPr="002613F0">
        <w:rPr>
          <w:rFonts w:ascii="Times New Roman" w:hAnsi="Times New Roman"/>
          <w:sz w:val="28"/>
          <w:szCs w:val="28"/>
          <w:lang w:val="uk-UA"/>
        </w:rPr>
        <w:t>ах</w:t>
      </w:r>
      <w:r w:rsidR="00E80E78" w:rsidRPr="002613F0">
        <w:rPr>
          <w:rFonts w:ascii="Times New Roman" w:hAnsi="Times New Roman"/>
          <w:sz w:val="28"/>
          <w:szCs w:val="28"/>
          <w:lang w:val="uk-UA"/>
        </w:rPr>
        <w:t xml:space="preserve"> у світі</w:t>
      </w:r>
      <w:r w:rsidR="002613F0" w:rsidRPr="002613F0">
        <w:rPr>
          <w:rFonts w:ascii="Times New Roman" w:hAnsi="Times New Roman"/>
          <w:sz w:val="28"/>
          <w:szCs w:val="28"/>
          <w:lang w:val="uk-UA"/>
        </w:rPr>
        <w:t>.</w:t>
      </w:r>
    </w:p>
    <w:p w:rsidR="002E17C0" w:rsidRPr="002613F0" w:rsidRDefault="002E17C0" w:rsidP="002E17C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284" w:rsidRDefault="00080284" w:rsidP="00C84F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17C0" w:rsidRDefault="00C84FC7" w:rsidP="00595B72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2E17C0">
        <w:rPr>
          <w:rFonts w:ascii="Times New Roman" w:hAnsi="Times New Roman"/>
          <w:b/>
          <w:i/>
          <w:sz w:val="32"/>
          <w:szCs w:val="32"/>
          <w:lang w:val="uk-UA"/>
        </w:rPr>
        <w:t xml:space="preserve">Організація закріплення вивченого матеріалу та </w:t>
      </w:r>
      <w:r w:rsidR="0052664A" w:rsidRPr="002E17C0">
        <w:rPr>
          <w:rFonts w:ascii="Times New Roman" w:hAnsi="Times New Roman"/>
          <w:b/>
          <w:i/>
          <w:sz w:val="32"/>
          <w:szCs w:val="32"/>
          <w:lang w:val="uk-UA"/>
        </w:rPr>
        <w:t xml:space="preserve">самостійної роботи учнів </w:t>
      </w:r>
    </w:p>
    <w:p w:rsidR="00C84FC7" w:rsidRPr="002E17C0" w:rsidRDefault="00C84FC7" w:rsidP="002E17C0">
      <w:pPr>
        <w:pStyle w:val="a7"/>
        <w:spacing w:after="0" w:line="240" w:lineRule="auto"/>
        <w:ind w:left="121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2E17C0">
        <w:rPr>
          <w:rFonts w:ascii="Times New Roman" w:hAnsi="Times New Roman"/>
          <w:b/>
          <w:i/>
          <w:sz w:val="32"/>
          <w:szCs w:val="32"/>
          <w:lang w:val="uk-UA"/>
        </w:rPr>
        <w:t>під час дистанційного навчання</w:t>
      </w:r>
    </w:p>
    <w:p w:rsidR="00C84FC7" w:rsidRPr="00C84FC7" w:rsidRDefault="00684712" w:rsidP="00C84F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нового ма</w:t>
      </w:r>
      <w:r w:rsidR="00C84FC7" w:rsidRPr="00C84FC7">
        <w:rPr>
          <w:rFonts w:ascii="Times New Roman" w:hAnsi="Times New Roman" w:cs="Times New Roman"/>
          <w:sz w:val="28"/>
          <w:szCs w:val="28"/>
          <w:lang w:val="uk-UA"/>
        </w:rPr>
        <w:t xml:space="preserve">теріалу можна використати вправи сервісу </w:t>
      </w:r>
      <w:r w:rsidR="00C84FC7" w:rsidRPr="002E17C0">
        <w:rPr>
          <w:rFonts w:ascii="Times New Roman" w:hAnsi="Times New Roman" w:cs="Times New Roman"/>
          <w:b/>
          <w:i/>
          <w:sz w:val="28"/>
          <w:szCs w:val="28"/>
          <w:lang w:val="uk-UA"/>
        </w:rPr>
        <w:t>LearningApps.org</w:t>
      </w:r>
      <w:r w:rsidR="00162F3F" w:rsidRPr="002E17C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62F3F">
        <w:rPr>
          <w:rFonts w:ascii="Times New Roman" w:hAnsi="Times New Roman" w:cs="Times New Roman"/>
          <w:sz w:val="28"/>
          <w:szCs w:val="28"/>
          <w:lang w:val="uk-UA"/>
        </w:rPr>
        <w:t xml:space="preserve"> Це – онлайн-</w:t>
      </w:r>
      <w:r w:rsidR="00C84FC7" w:rsidRPr="00C84FC7">
        <w:rPr>
          <w:rFonts w:ascii="Times New Roman" w:hAnsi="Times New Roman" w:cs="Times New Roman"/>
          <w:sz w:val="28"/>
          <w:szCs w:val="28"/>
          <w:lang w:val="uk-UA"/>
        </w:rPr>
        <w:t>сервіс, який дозволяє створювати інтерактивні завдання, кросворди, вікторини.</w:t>
      </w:r>
    </w:p>
    <w:p w:rsidR="00C84FC7" w:rsidRDefault="00C84FC7" w:rsidP="00C84FC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4FC7">
        <w:rPr>
          <w:rFonts w:ascii="Times New Roman" w:hAnsi="Times New Roman" w:cs="Times New Roman"/>
          <w:i/>
          <w:sz w:val="28"/>
          <w:szCs w:val="28"/>
          <w:lang w:val="uk-UA"/>
        </w:rPr>
        <w:t>Приклад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C84F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можливостей використання сервісу LearningApps.org для створення інтерактивних </w:t>
      </w:r>
      <w:r w:rsidR="001561D5">
        <w:rPr>
          <w:rFonts w:ascii="Times New Roman" w:hAnsi="Times New Roman" w:cs="Times New Roman"/>
          <w:i/>
          <w:sz w:val="28"/>
          <w:szCs w:val="28"/>
          <w:lang w:val="uk-UA"/>
        </w:rPr>
        <w:t>завдань</w:t>
      </w:r>
      <w:r w:rsidR="00F562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англійської мови</w:t>
      </w:r>
      <w:r w:rsidR="00162F3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93183" w:rsidRDefault="00EE3114" w:rsidP="003931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816633C">
            <wp:extent cx="4895215" cy="30784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214" w:rsidRDefault="003D3214" w:rsidP="003931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3214" w:rsidRPr="003D3214" w:rsidRDefault="00344B8F" w:rsidP="003D3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</w:t>
      </w:r>
      <w:r w:rsidR="003D3214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з важливих складових дистанційного навчання є моніторинг, тобто спостереження за процесом навчання. </w:t>
      </w:r>
      <w:r w:rsidR="003D3214">
        <w:rPr>
          <w:rFonts w:ascii="Times New Roman" w:hAnsi="Times New Roman" w:cs="Times New Roman"/>
          <w:sz w:val="28"/>
          <w:szCs w:val="28"/>
          <w:lang w:val="uk-UA"/>
        </w:rPr>
        <w:t xml:space="preserve">Сервіси </w:t>
      </w:r>
      <w:r w:rsidR="003D3214" w:rsidRPr="003D3214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3D3214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допом</w:t>
      </w:r>
      <w:r w:rsidR="003D3214">
        <w:rPr>
          <w:rFonts w:ascii="Times New Roman" w:hAnsi="Times New Roman" w:cs="Times New Roman"/>
          <w:sz w:val="28"/>
          <w:szCs w:val="28"/>
          <w:lang w:val="uk-UA"/>
        </w:rPr>
        <w:t>ожуть</w:t>
      </w:r>
      <w:r w:rsidR="003D3214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спостерігати за тим, наскільки результативно учні виконують завдання.</w:t>
      </w:r>
    </w:p>
    <w:p w:rsidR="00344B8F" w:rsidRDefault="00344B8F" w:rsidP="003D3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4B8F" w:rsidRDefault="00344B8F" w:rsidP="003D3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3214" w:rsidRPr="003D3214" w:rsidRDefault="003D3214" w:rsidP="003D3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Робота в </w:t>
      </w:r>
      <w:proofErr w:type="spellStart"/>
      <w:r w:rsidRPr="003D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гугл</w:t>
      </w:r>
      <w:proofErr w:type="spellEnd"/>
      <w:r w:rsidRPr="003D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-документах</w:t>
      </w:r>
      <w:r w:rsidR="00344B8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D3214" w:rsidRPr="003D3214" w:rsidRDefault="003D3214" w:rsidP="003D3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Учні можуть працювати над завданнями в </w:t>
      </w:r>
      <w:proofErr w:type="spellStart"/>
      <w:r w:rsidRPr="003D3214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-документах разом або ж індивідуально. Учитель має можливість відстежувати просування школярів у межах запропонованих завдань і контролювати процес виконання, скеровувати діяльність </w:t>
      </w:r>
      <w:r w:rsidR="00344B8F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Pr="003D3214">
        <w:rPr>
          <w:rFonts w:ascii="Times New Roman" w:hAnsi="Times New Roman" w:cs="Times New Roman"/>
          <w:sz w:val="28"/>
          <w:szCs w:val="28"/>
          <w:lang w:val="uk-UA"/>
        </w:rPr>
        <w:t>дитини.</w:t>
      </w:r>
    </w:p>
    <w:p w:rsidR="00DA3F48" w:rsidRPr="003D3214" w:rsidRDefault="00DA3F48" w:rsidP="00DA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просування</w:t>
      </w:r>
      <w:r w:rsidR="00344B8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A3F48" w:rsidRPr="003D3214" w:rsidRDefault="003D3214" w:rsidP="00DA3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може с</w:t>
      </w:r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>твор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>-таблицю, де в рядках запи</w:t>
      </w:r>
      <w:r>
        <w:rPr>
          <w:rFonts w:ascii="Times New Roman" w:hAnsi="Times New Roman" w:cs="Times New Roman"/>
          <w:sz w:val="28"/>
          <w:szCs w:val="28"/>
          <w:lang w:val="uk-UA"/>
        </w:rPr>
        <w:t>сані</w:t>
      </w:r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імена учнів, а в стов</w:t>
      </w:r>
      <w:r w:rsidR="00344B8F">
        <w:rPr>
          <w:rFonts w:ascii="Times New Roman" w:hAnsi="Times New Roman" w:cs="Times New Roman"/>
          <w:sz w:val="28"/>
          <w:szCs w:val="28"/>
          <w:lang w:val="uk-UA"/>
        </w:rPr>
        <w:t>пчиках</w:t>
      </w:r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114" w:rsidRPr="003D32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завдань (кроків), я</w:t>
      </w:r>
      <w:r>
        <w:rPr>
          <w:rFonts w:ascii="Times New Roman" w:hAnsi="Times New Roman" w:cs="Times New Roman"/>
          <w:sz w:val="28"/>
          <w:szCs w:val="28"/>
          <w:lang w:val="uk-UA"/>
        </w:rPr>
        <w:t>кі мають виконати (пройти) учні, та</w:t>
      </w:r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214">
        <w:rPr>
          <w:rFonts w:ascii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D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8253F">
        <w:rPr>
          <w:rFonts w:ascii="Times New Roman" w:hAnsi="Times New Roman" w:cs="Times New Roman"/>
          <w:sz w:val="28"/>
          <w:szCs w:val="28"/>
          <w:lang w:val="uk-UA"/>
        </w:rPr>
        <w:t>коляра</w:t>
      </w:r>
      <w:r w:rsidR="00DA3F48" w:rsidRPr="003D3214">
        <w:rPr>
          <w:rFonts w:ascii="Times New Roman" w:hAnsi="Times New Roman" w:cs="Times New Roman"/>
          <w:sz w:val="28"/>
          <w:szCs w:val="28"/>
          <w:lang w:val="uk-UA"/>
        </w:rPr>
        <w:t>м доступ для редагування. Вони заходять до цієї таблиці й позначають виконане завдання кольором залежно від того, наскільки легко їм було працювати (</w:t>
      </w:r>
      <w:r w:rsidR="00DA3F48" w:rsidRPr="00344B8F">
        <w:rPr>
          <w:rFonts w:ascii="Times New Roman" w:hAnsi="Times New Roman" w:cs="Times New Roman"/>
          <w:i/>
          <w:sz w:val="28"/>
          <w:szCs w:val="28"/>
          <w:lang w:val="uk-UA"/>
        </w:rPr>
        <w:t>наприклад,</w:t>
      </w:r>
      <w:r w:rsidR="00F8253F" w:rsidRPr="00344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зеленим, жовтим або червоним</w:t>
      </w:r>
      <w:r w:rsidR="00F8253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3CC8" w:rsidRPr="00413CC8" w:rsidRDefault="002F3F48" w:rsidP="0041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</w:t>
      </w:r>
      <w:r w:rsidRPr="00344B8F">
        <w:rPr>
          <w:rFonts w:ascii="Times New Roman" w:hAnsi="Times New Roman" w:cs="Times New Roman"/>
          <w:b/>
          <w:sz w:val="28"/>
          <w:szCs w:val="28"/>
          <w:lang w:val="uk-UA"/>
        </w:rPr>
        <w:t>мотивації учнів до вивчення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лід також пропонувати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творчі завдання.</w:t>
      </w:r>
      <w:r w:rsidR="00413CC8" w:rsidRPr="00413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3F48" w:rsidRPr="00413CC8" w:rsidRDefault="0043500C" w:rsidP="00CE1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о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>днією з особливостей навчання іноземної мови є принцип концентричного пред'явлення тематичного матеріалу для організації спілкування в усній та письмовій форм</w:t>
      </w:r>
      <w:r w:rsidR="00344B8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усього шкільного курсу,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зв'язку з </w:t>
      </w:r>
      <w:r w:rsidR="0080446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>им одна і та ж тема може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ивчатися впродовж кількох років, творчі завдання мають узгоджуватися з </w:t>
      </w:r>
      <w:proofErr w:type="spellStart"/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>мовн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>загальнонавчальн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школярів </w:t>
      </w:r>
      <w:r w:rsidR="00344B8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>поглиблю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класу</w:t>
      </w:r>
      <w:r w:rsidR="00413CC8" w:rsidRPr="00413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20FE" w:rsidRDefault="006B0727" w:rsidP="00572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п</w:t>
      </w:r>
      <w:r w:rsidR="005720FE">
        <w:rPr>
          <w:rFonts w:ascii="Times New Roman" w:hAnsi="Times New Roman" w:cs="Times New Roman"/>
          <w:sz w:val="28"/>
          <w:szCs w:val="28"/>
          <w:lang w:val="uk-UA"/>
        </w:rPr>
        <w:t>ід час вивчення теми «</w:t>
      </w:r>
      <w:r w:rsidR="005720FE" w:rsidRPr="00701B42">
        <w:rPr>
          <w:rFonts w:ascii="Times New Roman" w:hAnsi="Times New Roman" w:cs="Times New Roman"/>
          <w:sz w:val="28"/>
          <w:szCs w:val="28"/>
          <w:u w:val="single"/>
          <w:lang w:val="uk-UA"/>
        </w:rPr>
        <w:t>Харчування</w:t>
      </w:r>
      <w:r w:rsidR="005720FE">
        <w:rPr>
          <w:rFonts w:ascii="Times New Roman" w:hAnsi="Times New Roman" w:cs="Times New Roman"/>
          <w:sz w:val="28"/>
          <w:szCs w:val="28"/>
          <w:lang w:val="uk-UA"/>
        </w:rPr>
        <w:t>» учням можна запропонувати фотографувати та підписувати все, що вони їдять протягом дня (</w:t>
      </w:r>
      <w:r w:rsidR="002F3F48">
        <w:rPr>
          <w:rFonts w:ascii="Times New Roman" w:hAnsi="Times New Roman" w:cs="Times New Roman"/>
          <w:sz w:val="28"/>
          <w:szCs w:val="28"/>
          <w:lang w:val="uk-UA"/>
        </w:rPr>
        <w:t xml:space="preserve">фото з дописами опублікувати у </w:t>
      </w:r>
      <w:r w:rsidR="005720FE" w:rsidRPr="00344B8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5720FE" w:rsidRPr="00344B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20FE" w:rsidRPr="00344B8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720FE" w:rsidRPr="00344B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20FE" w:rsidRPr="00344B8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720FE" w:rsidRPr="00972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0FE">
        <w:rPr>
          <w:rFonts w:ascii="Times New Roman" w:hAnsi="Times New Roman" w:cs="Times New Roman"/>
          <w:sz w:val="28"/>
          <w:szCs w:val="28"/>
          <w:lang w:val="uk-UA"/>
        </w:rPr>
        <w:t xml:space="preserve">тощо), після чого </w:t>
      </w:r>
      <w:r w:rsidR="00344B8F">
        <w:rPr>
          <w:rFonts w:ascii="Times New Roman" w:hAnsi="Times New Roman" w:cs="Times New Roman"/>
          <w:sz w:val="28"/>
          <w:szCs w:val="28"/>
          <w:lang w:val="uk-UA"/>
        </w:rPr>
        <w:t>провести обговорення, наприклад:</w:t>
      </w:r>
      <w:r w:rsidR="005720FE">
        <w:rPr>
          <w:rFonts w:ascii="Times New Roman" w:hAnsi="Times New Roman" w:cs="Times New Roman"/>
          <w:sz w:val="28"/>
          <w:szCs w:val="28"/>
          <w:lang w:val="uk-UA"/>
        </w:rPr>
        <w:t xml:space="preserve"> чиє меню найкорисніше, найсмачніше </w:t>
      </w:r>
      <w:r w:rsidR="00344B8F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572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с</w:t>
      </w:r>
      <w:r w:rsidR="0043500C">
        <w:rPr>
          <w:rFonts w:ascii="Times New Roman" w:hAnsi="Times New Roman" w:cs="Times New Roman"/>
          <w:sz w:val="28"/>
          <w:szCs w:val="28"/>
          <w:lang w:val="uk-UA"/>
        </w:rPr>
        <w:t>тарші та досвідченіші учні можуть</w:t>
      </w:r>
      <w:r w:rsidR="005720FE">
        <w:rPr>
          <w:rFonts w:ascii="Times New Roman" w:hAnsi="Times New Roman" w:cs="Times New Roman"/>
          <w:sz w:val="28"/>
          <w:szCs w:val="28"/>
          <w:lang w:val="uk-UA"/>
        </w:rPr>
        <w:t xml:space="preserve"> перетворитися на </w:t>
      </w:r>
      <w:proofErr w:type="spellStart"/>
      <w:r w:rsidR="005720FE">
        <w:rPr>
          <w:rFonts w:ascii="Times New Roman" w:hAnsi="Times New Roman" w:cs="Times New Roman"/>
          <w:sz w:val="28"/>
          <w:szCs w:val="28"/>
          <w:lang w:val="uk-UA"/>
        </w:rPr>
        <w:t>блогерів</w:t>
      </w:r>
      <w:proofErr w:type="spellEnd"/>
      <w:r w:rsidR="005720FE">
        <w:rPr>
          <w:rFonts w:ascii="Times New Roman" w:hAnsi="Times New Roman" w:cs="Times New Roman"/>
          <w:sz w:val="28"/>
          <w:szCs w:val="28"/>
          <w:lang w:val="uk-UA"/>
        </w:rPr>
        <w:t xml:space="preserve"> і зняти</w:t>
      </w:r>
      <w:r w:rsidR="005720FE" w:rsidRPr="0057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0FE"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proofErr w:type="spellStart"/>
      <w:r w:rsidR="00344B8F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5720FE" w:rsidRPr="005720FE">
        <w:rPr>
          <w:rFonts w:ascii="Times New Roman" w:hAnsi="Times New Roman" w:cs="Times New Roman"/>
          <w:sz w:val="28"/>
          <w:szCs w:val="28"/>
          <w:lang w:val="uk-UA"/>
        </w:rPr>
        <w:t>рецепт</w:t>
      </w:r>
      <w:proofErr w:type="spellEnd"/>
      <w:r w:rsidR="005720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0FE" w:rsidRPr="0057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60FA" w:rsidRPr="00C260FA" w:rsidRDefault="005720FE" w:rsidP="00EA5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не </w:t>
      </w:r>
      <w:r w:rsidR="00344B8F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відірваним від реального життя, тому під час вивчення теми </w:t>
      </w:r>
      <w:r w:rsidR="00842C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2CEB" w:rsidRPr="00701B42">
        <w:rPr>
          <w:rFonts w:ascii="Times New Roman" w:hAnsi="Times New Roman" w:cs="Times New Roman"/>
          <w:sz w:val="28"/>
          <w:szCs w:val="28"/>
          <w:u w:val="single"/>
          <w:lang w:val="uk-UA"/>
        </w:rPr>
        <w:t>Охорона здоров’я</w:t>
      </w:r>
      <w:r w:rsidR="00842CEB">
        <w:rPr>
          <w:rFonts w:ascii="Times New Roman" w:hAnsi="Times New Roman" w:cs="Times New Roman"/>
          <w:sz w:val="28"/>
          <w:szCs w:val="28"/>
          <w:lang w:val="uk-UA"/>
        </w:rPr>
        <w:t xml:space="preserve">» обговоріть з учнями шляхи профілактики </w:t>
      </w:r>
      <w:r w:rsidR="00842C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42CEB" w:rsidRPr="00842CEB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42CEB">
        <w:rPr>
          <w:rFonts w:ascii="Times New Roman" w:hAnsi="Times New Roman" w:cs="Times New Roman"/>
          <w:sz w:val="28"/>
          <w:szCs w:val="28"/>
          <w:lang w:val="uk-UA"/>
        </w:rPr>
        <w:t xml:space="preserve">, запропонуйте їм створити </w:t>
      </w:r>
      <w:proofErr w:type="spellStart"/>
      <w:r w:rsidR="00842CEB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proofErr w:type="spellEnd"/>
      <w:r w:rsidR="00842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F48">
        <w:rPr>
          <w:rFonts w:ascii="Times New Roman" w:hAnsi="Times New Roman" w:cs="Times New Roman"/>
          <w:sz w:val="28"/>
          <w:szCs w:val="28"/>
          <w:lang w:val="uk-UA"/>
        </w:rPr>
        <w:t xml:space="preserve">або зняти відео </w:t>
      </w:r>
      <w:r w:rsidR="00842CE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42CEB" w:rsidRPr="00842CEB">
        <w:rPr>
          <w:rFonts w:ascii="Times New Roman" w:hAnsi="Times New Roman" w:cs="Times New Roman"/>
          <w:sz w:val="28"/>
          <w:szCs w:val="28"/>
          <w:lang w:val="uk-UA"/>
        </w:rPr>
        <w:t>порад</w:t>
      </w:r>
      <w:r w:rsidR="00842CE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842CEB" w:rsidRPr="00842CEB">
        <w:rPr>
          <w:rFonts w:ascii="Times New Roman" w:hAnsi="Times New Roman" w:cs="Times New Roman"/>
          <w:sz w:val="28"/>
          <w:szCs w:val="28"/>
          <w:lang w:val="uk-UA"/>
        </w:rPr>
        <w:t xml:space="preserve"> щодо правил поведінки під час </w:t>
      </w:r>
      <w:r w:rsidR="00842CEB">
        <w:rPr>
          <w:rFonts w:ascii="Times New Roman" w:hAnsi="Times New Roman" w:cs="Times New Roman"/>
          <w:sz w:val="28"/>
          <w:szCs w:val="28"/>
          <w:lang w:val="uk-UA"/>
        </w:rPr>
        <w:t>карантину.</w:t>
      </w:r>
      <w:r w:rsidR="00842CEB" w:rsidRPr="00842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B52">
        <w:rPr>
          <w:rFonts w:ascii="Times New Roman" w:hAnsi="Times New Roman" w:cs="Times New Roman"/>
          <w:sz w:val="28"/>
          <w:szCs w:val="28"/>
          <w:lang w:val="uk-UA"/>
        </w:rPr>
        <w:t>Працюючи над темою</w:t>
      </w:r>
      <w:r w:rsidR="00A45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458F8" w:rsidRPr="00701B42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Відпочинок і д</w:t>
      </w:r>
      <w:r w:rsidR="00842CEB" w:rsidRPr="00701B42">
        <w:rPr>
          <w:rFonts w:ascii="Times New Roman" w:hAnsi="Times New Roman" w:cs="Times New Roman"/>
          <w:sz w:val="28"/>
          <w:szCs w:val="28"/>
          <w:u w:val="single"/>
          <w:lang w:val="uk-UA"/>
        </w:rPr>
        <w:t>озвілля</w:t>
      </w:r>
      <w:r w:rsidR="00842C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B42">
        <w:rPr>
          <w:rFonts w:ascii="Times New Roman" w:hAnsi="Times New Roman" w:cs="Times New Roman"/>
          <w:sz w:val="28"/>
          <w:szCs w:val="28"/>
          <w:lang w:val="uk-UA"/>
        </w:rPr>
        <w:t xml:space="preserve"> учні можуть надати поради однокласникам, як весело і з користю провести час </w:t>
      </w:r>
      <w:r w:rsidR="001C3B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1B42">
        <w:rPr>
          <w:rFonts w:ascii="Times New Roman" w:hAnsi="Times New Roman" w:cs="Times New Roman"/>
          <w:sz w:val="28"/>
          <w:szCs w:val="28"/>
          <w:lang w:val="uk-UA"/>
        </w:rPr>
        <w:t xml:space="preserve">дома, обрати «Топ-5» </w:t>
      </w:r>
      <w:proofErr w:type="spellStart"/>
      <w:r w:rsidR="00701B42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="00701B42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 w:rsidR="001C3B52">
        <w:rPr>
          <w:rFonts w:ascii="Times New Roman" w:hAnsi="Times New Roman" w:cs="Times New Roman"/>
          <w:sz w:val="28"/>
          <w:szCs w:val="28"/>
          <w:lang w:val="uk-UA"/>
        </w:rPr>
        <w:t>Вивчаючи теми</w:t>
      </w:r>
      <w:r w:rsidR="004350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500C" w:rsidRPr="001C3B52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  <w:r w:rsidR="0043500C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43500C" w:rsidRPr="001C3B52">
        <w:rPr>
          <w:rFonts w:ascii="Times New Roman" w:hAnsi="Times New Roman" w:cs="Times New Roman"/>
          <w:sz w:val="28"/>
          <w:szCs w:val="28"/>
          <w:u w:val="single"/>
          <w:lang w:val="uk-UA"/>
        </w:rPr>
        <w:t>Кіно і театр</w:t>
      </w:r>
      <w:r w:rsidR="004350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7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6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B52">
        <w:rPr>
          <w:rFonts w:ascii="Times New Roman" w:hAnsi="Times New Roman" w:cs="Times New Roman"/>
          <w:sz w:val="28"/>
          <w:szCs w:val="28"/>
          <w:lang w:val="uk-UA"/>
        </w:rPr>
        <w:t>учні можуть</w:t>
      </w:r>
      <w:r w:rsidR="006B0727">
        <w:rPr>
          <w:rFonts w:ascii="Times New Roman" w:hAnsi="Times New Roman" w:cs="Times New Roman"/>
          <w:sz w:val="28"/>
          <w:szCs w:val="28"/>
          <w:lang w:val="uk-UA"/>
        </w:rPr>
        <w:t xml:space="preserve"> написати рецензії на книги/фільми, які </w:t>
      </w:r>
      <w:r w:rsidR="001C3B52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6B0727">
        <w:rPr>
          <w:rFonts w:ascii="Times New Roman" w:hAnsi="Times New Roman" w:cs="Times New Roman"/>
          <w:sz w:val="28"/>
          <w:szCs w:val="28"/>
          <w:lang w:val="uk-UA"/>
        </w:rPr>
        <w:t xml:space="preserve"> прочитали/подивилися під час карантину, або скласти переліки рекомендованих до прочитання/перегляду. </w:t>
      </w:r>
    </w:p>
    <w:p w:rsidR="00EA55BA" w:rsidRDefault="00FF5A2E" w:rsidP="00EA55B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тем </w:t>
      </w:r>
      <w:r w:rsidR="00C260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60FA" w:rsidRPr="00C260FA">
        <w:rPr>
          <w:rFonts w:ascii="Times New Roman" w:hAnsi="Times New Roman" w:cs="Times New Roman"/>
          <w:sz w:val="28"/>
          <w:szCs w:val="28"/>
          <w:u w:val="single"/>
          <w:lang w:val="uk-UA"/>
        </w:rPr>
        <w:t>Подорож</w:t>
      </w:r>
      <w:r w:rsidR="00C260FA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C260FA" w:rsidRPr="00C260FA">
        <w:rPr>
          <w:rFonts w:ascii="Times New Roman" w:hAnsi="Times New Roman" w:cs="Times New Roman"/>
          <w:sz w:val="28"/>
          <w:szCs w:val="28"/>
          <w:u w:val="single"/>
          <w:lang w:val="uk-UA"/>
        </w:rPr>
        <w:t>Країни, мова яких вивчається</w:t>
      </w:r>
      <w:r w:rsidR="00C260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60FA" w:rsidRPr="00C260FA">
        <w:rPr>
          <w:rFonts w:ascii="Times New Roman" w:hAnsi="Times New Roman" w:cs="Times New Roman"/>
          <w:sz w:val="28"/>
          <w:szCs w:val="28"/>
          <w:lang w:val="uk-UA"/>
        </w:rPr>
        <w:t xml:space="preserve">можна запропонувати учням </w:t>
      </w:r>
      <w:r w:rsidR="00347383">
        <w:rPr>
          <w:rFonts w:ascii="Times New Roman" w:hAnsi="Times New Roman" w:cs="Times New Roman"/>
          <w:sz w:val="28"/>
          <w:szCs w:val="28"/>
          <w:lang w:val="uk-UA"/>
        </w:rPr>
        <w:t>віртуальні тури та онлайн-</w:t>
      </w:r>
      <w:r w:rsidR="00C260FA">
        <w:rPr>
          <w:rFonts w:ascii="Times New Roman" w:hAnsi="Times New Roman" w:cs="Times New Roman"/>
          <w:sz w:val="28"/>
          <w:szCs w:val="28"/>
          <w:lang w:val="uk-UA"/>
        </w:rPr>
        <w:t xml:space="preserve">екскурсії визначними місцями. Так само працюючи над темами </w:t>
      </w:r>
      <w:r w:rsidRPr="00EA55BA">
        <w:rPr>
          <w:rFonts w:ascii="Times New Roman" w:hAnsi="Times New Roman" w:cs="Times New Roman"/>
          <w:sz w:val="28"/>
          <w:szCs w:val="28"/>
          <w:u w:val="single"/>
          <w:lang w:val="uk-UA"/>
        </w:rPr>
        <w:t>«Живопис»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r w:rsidRPr="00EA55BA">
        <w:rPr>
          <w:rFonts w:ascii="Times New Roman" w:hAnsi="Times New Roman" w:cs="Times New Roman"/>
          <w:sz w:val="28"/>
          <w:szCs w:val="28"/>
          <w:u w:val="single"/>
          <w:lang w:val="uk-UA"/>
        </w:rPr>
        <w:t>Мистецтво</w:t>
      </w:r>
      <w:r w:rsidR="003473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347383">
        <w:rPr>
          <w:rFonts w:ascii="Times New Roman" w:hAnsi="Times New Roman" w:cs="Times New Roman"/>
          <w:sz w:val="28"/>
          <w:szCs w:val="28"/>
          <w:lang w:val="uk-UA"/>
        </w:rPr>
        <w:t>здійснити онлайн-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екскурсії відомими музеями світу, наприклад</w:t>
      </w:r>
      <w:r w:rsidR="00EA55B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0FA">
        <w:rPr>
          <w:rFonts w:ascii="Times New Roman" w:hAnsi="Times New Roman" w:cs="Times New Roman"/>
          <w:bCs/>
          <w:sz w:val="28"/>
          <w:szCs w:val="28"/>
          <w:lang w:val="uk-UA"/>
        </w:rPr>
        <w:t>Британськи</w:t>
      </w:r>
      <w:r w:rsidR="00347383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C26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музе</w:t>
      </w:r>
      <w:r w:rsidR="00347383">
        <w:rPr>
          <w:rFonts w:ascii="Times New Roman" w:hAnsi="Times New Roman" w:cs="Times New Roman"/>
          <w:bCs/>
          <w:sz w:val="28"/>
          <w:szCs w:val="28"/>
          <w:lang w:val="uk-UA"/>
        </w:rPr>
        <w:t>єм</w:t>
      </w:r>
      <w:r w:rsidR="00764D7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C26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6" w:history="1"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research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britishmuseum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org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research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collection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_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online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search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C260F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aspx</w:t>
        </w:r>
      </w:hyperlink>
      <w:r w:rsidR="00C26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</w:t>
      </w:r>
      <w:r w:rsidR="00C260FA" w:rsidRPr="00EA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A55BA" w:rsidRPr="00EA55BA">
        <w:rPr>
          <w:rFonts w:ascii="Times New Roman" w:hAnsi="Times New Roman" w:cs="Times New Roman"/>
          <w:bCs/>
          <w:sz w:val="28"/>
          <w:szCs w:val="28"/>
          <w:lang w:val="uk-UA"/>
        </w:rPr>
        <w:t>Музе</w:t>
      </w:r>
      <w:r w:rsidR="00347383">
        <w:rPr>
          <w:rFonts w:ascii="Times New Roman" w:hAnsi="Times New Roman" w:cs="Times New Roman"/>
          <w:bCs/>
          <w:sz w:val="28"/>
          <w:szCs w:val="28"/>
          <w:lang w:val="uk-UA"/>
        </w:rPr>
        <w:t>єм</w:t>
      </w:r>
      <w:r w:rsidR="00EA55BA" w:rsidRPr="00EA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мистецтва Метрополітен</w:t>
      </w:r>
      <w:r w:rsidR="00347383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64D7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EA55BA" w:rsidRPr="00EA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7" w:history="1"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www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metmuseum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org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art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online</w:t>
        </w:r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-</w:t>
        </w:r>
        <w:proofErr w:type="spellStart"/>
        <w:r w:rsidR="00EA55BA" w:rsidRPr="00EA55BA">
          <w:rPr>
            <w:rStyle w:val="a3"/>
            <w:rFonts w:ascii="Times New Roman" w:hAnsi="Times New Roman" w:cs="Times New Roman"/>
            <w:bCs/>
            <w:sz w:val="28"/>
            <w:szCs w:val="28"/>
          </w:rPr>
          <w:t>features</w:t>
        </w:r>
        <w:proofErr w:type="spellEnd"/>
      </w:hyperlink>
      <w:r w:rsidR="00EA55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17AAC" w:rsidRPr="00EA55BA" w:rsidRDefault="00F17AAC" w:rsidP="00EA55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Запровадження </w:t>
      </w:r>
      <w:r w:rsidRPr="00F17AA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листування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учнями класу допоможе не лише емоційно підтримати один одного, а й підготуватися до ЗНО з англійської мови, оскільки частина «Писемне мовлення» передбачає створення власного висловлення у форматі листа (найчастіше неофіційного, тобто листа другу).</w:t>
      </w:r>
    </w:p>
    <w:p w:rsidR="005720FE" w:rsidRPr="005720FE" w:rsidRDefault="005720FE" w:rsidP="00EA5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B49" w:rsidRPr="00595B72" w:rsidRDefault="00972B49" w:rsidP="00595B72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B72">
        <w:rPr>
          <w:rFonts w:ascii="Times New Roman" w:hAnsi="Times New Roman"/>
          <w:b/>
          <w:i/>
          <w:sz w:val="28"/>
          <w:szCs w:val="28"/>
          <w:lang w:val="uk-UA"/>
        </w:rPr>
        <w:t>Повторення та систематизація навчального матеріалу</w:t>
      </w:r>
    </w:p>
    <w:p w:rsidR="00972B49" w:rsidRPr="00972B49" w:rsidRDefault="00972B49" w:rsidP="00972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72B4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під час дистанційного навчання</w:t>
      </w:r>
    </w:p>
    <w:p w:rsidR="00972B49" w:rsidRPr="00972B49" w:rsidRDefault="00347383" w:rsidP="00972B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 час дистанційного навчання</w:t>
      </w:r>
      <w:r w:rsidR="00972B49"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важливо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стежити за</w:t>
      </w:r>
      <w:r w:rsidR="00972B49"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динамік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972B49"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особистих досягнень учня. Для цього потрібно відслідковувати результативність виконання тестів (вправ), активність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кожного </w:t>
      </w:r>
      <w:r w:rsidR="00972B49"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учня і в разі виявлення прогалин у знаннях рекомендувати йому повторити відповідні теми. Індивідуальний підхід може буди застосований у вигляді рекомендацій </w:t>
      </w:r>
      <w:r w:rsidR="00E80E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батькам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школяреві</w:t>
      </w:r>
      <w:r w:rsidR="00E80E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повторення </w:t>
      </w:r>
      <w:r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матеріалу </w:t>
      </w:r>
      <w:r w:rsidR="00972B49"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використанням ресурсів платформи </w:t>
      </w:r>
      <w:proofErr w:type="spellStart"/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>Google</w:t>
      </w:r>
      <w:proofErr w:type="spellEnd"/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Клас, </w:t>
      </w:r>
      <w:proofErr w:type="spellStart"/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відеоуроків</w:t>
      </w:r>
      <w:proofErr w:type="spellEnd"/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YouTub</w:t>
      </w:r>
      <w:proofErr w:type="spellEnd"/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е, консультацій </w:t>
      </w:r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en-US"/>
        </w:rPr>
        <w:t>Skype</w:t>
      </w:r>
      <w:r w:rsidR="00972B49"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та ін.</w:t>
      </w:r>
    </w:p>
    <w:p w:rsidR="00972B49" w:rsidRPr="00347383" w:rsidRDefault="00972B49" w:rsidP="00972B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Учням 11 класів, які готуються до ЗНО, потрібно зосередитись не тільки на вивченні нового матеріалу, а й на повторенні. Систематизацію </w:t>
      </w:r>
      <w:r w:rsidR="00347383">
        <w:rPr>
          <w:rFonts w:ascii="Times New Roman" w:eastAsia="Calibri" w:hAnsi="Times New Roman" w:cs="Times New Roman"/>
          <w:sz w:val="28"/>
          <w:szCs w:val="28"/>
          <w:lang w:val="uk-UA"/>
        </w:rPr>
        <w:t>вивченого</w:t>
      </w:r>
      <w:r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383">
        <w:rPr>
          <w:rFonts w:ascii="Times New Roman" w:eastAsia="Calibri" w:hAnsi="Times New Roman" w:cs="Times New Roman"/>
          <w:sz w:val="28"/>
          <w:szCs w:val="28"/>
          <w:lang w:val="uk-UA"/>
        </w:rPr>
        <w:t>слід</w:t>
      </w:r>
      <w:r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за програмою ЗНО, тренуватися </w:t>
      </w:r>
      <w:r w:rsidR="00347383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проходженні </w:t>
      </w:r>
      <w:r w:rsidRPr="00972B49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972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-тестів, подібних до тестів зовнішнього незалежного оцінювання, на сайтах </w:t>
      </w:r>
      <w:r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Українського центру оцінювання якості освіти та Освіта.</w:t>
      </w:r>
      <w:proofErr w:type="spellStart"/>
      <w:r w:rsidRPr="00347383">
        <w:rPr>
          <w:rFonts w:ascii="Times New Roman" w:eastAsia="Calibri" w:hAnsi="Times New Roman" w:cs="Times New Roman"/>
          <w:i/>
          <w:sz w:val="28"/>
          <w:szCs w:val="28"/>
          <w:lang w:val="en-US"/>
        </w:rPr>
        <w:t>ua</w:t>
      </w:r>
      <w:proofErr w:type="spellEnd"/>
      <w:r w:rsidRPr="0034738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:rsidR="00FC3AA4" w:rsidRDefault="004C7D1F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д</w:t>
      </w:r>
      <w:r w:rsidR="00FC3AA4" w:rsidRPr="00972B49">
        <w:rPr>
          <w:rFonts w:ascii="Times New Roman" w:hAnsi="Times New Roman" w:cs="Times New Roman"/>
          <w:sz w:val="28"/>
          <w:szCs w:val="28"/>
          <w:lang w:val="uk-UA"/>
        </w:rPr>
        <w:t xml:space="preserve">ля ефективної підготовки </w:t>
      </w:r>
      <w:r w:rsidR="00972B49" w:rsidRPr="00972B49">
        <w:rPr>
          <w:rFonts w:ascii="Times New Roman" w:hAnsi="Times New Roman" w:cs="Times New Roman"/>
          <w:sz w:val="28"/>
          <w:szCs w:val="28"/>
          <w:lang w:val="uk-UA"/>
        </w:rPr>
        <w:t xml:space="preserve">до частини </w:t>
      </w:r>
      <w:r w:rsidR="00972B49" w:rsidRPr="00972B49">
        <w:rPr>
          <w:rFonts w:ascii="Times New Roman" w:hAnsi="Times New Roman" w:cs="Times New Roman"/>
          <w:sz w:val="28"/>
          <w:szCs w:val="28"/>
          <w:u w:val="single"/>
          <w:lang w:val="uk-UA"/>
        </w:rPr>
        <w:t>«Розуміння мови на слух (Аудіювання)»</w:t>
      </w:r>
      <w:r w:rsidR="00972B49" w:rsidRPr="0097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B49">
        <w:rPr>
          <w:rFonts w:ascii="Times New Roman" w:hAnsi="Times New Roman" w:cs="Times New Roman"/>
          <w:sz w:val="28"/>
          <w:szCs w:val="28"/>
          <w:lang w:val="uk-UA"/>
        </w:rPr>
        <w:t>корисно буде</w:t>
      </w:r>
      <w:r w:rsidR="00FC3AA4" w:rsidRPr="0097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B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C3AA4" w:rsidRPr="00972B49">
        <w:rPr>
          <w:rFonts w:ascii="Times New Roman" w:hAnsi="Times New Roman" w:cs="Times New Roman"/>
          <w:sz w:val="28"/>
          <w:szCs w:val="28"/>
          <w:lang w:val="uk-UA"/>
        </w:rPr>
        <w:t>корист</w:t>
      </w:r>
      <w:r w:rsidR="00972B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3AA4" w:rsidRPr="00972B49">
        <w:rPr>
          <w:rFonts w:ascii="Times New Roman" w:hAnsi="Times New Roman" w:cs="Times New Roman"/>
          <w:sz w:val="28"/>
          <w:szCs w:val="28"/>
          <w:lang w:val="uk-UA"/>
        </w:rPr>
        <w:t>тися наступними ресурсами:</w:t>
      </w:r>
    </w:p>
    <w:p w:rsidR="00347383" w:rsidRPr="00972B49" w:rsidRDefault="00347383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AA4" w:rsidRPr="00804468" w:rsidRDefault="0044132D" w:rsidP="0080446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="00FC3AA4" w:rsidRPr="00804468">
          <w:rPr>
            <w:rStyle w:val="a3"/>
            <w:rFonts w:ascii="Times New Roman" w:hAnsi="Times New Roman"/>
            <w:sz w:val="28"/>
            <w:szCs w:val="28"/>
            <w:lang w:val="ru-RU"/>
          </w:rPr>
          <w:t>https</w:t>
        </w:r>
        <w:r w:rsidR="00FC3AA4" w:rsidRPr="00E80E78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FC3AA4" w:rsidRPr="00804468">
          <w:rPr>
            <w:rStyle w:val="a3"/>
            <w:rFonts w:ascii="Times New Roman" w:hAnsi="Times New Roman"/>
            <w:sz w:val="28"/>
            <w:szCs w:val="28"/>
            <w:lang w:val="ru-RU"/>
          </w:rPr>
          <w:t>www</w:t>
        </w:r>
        <w:r w:rsidR="00FC3AA4" w:rsidRPr="00E80E7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C3AA4" w:rsidRPr="00804468">
          <w:rPr>
            <w:rStyle w:val="a3"/>
            <w:rFonts w:ascii="Times New Roman" w:hAnsi="Times New Roman"/>
            <w:sz w:val="28"/>
            <w:szCs w:val="28"/>
            <w:lang w:val="ru-RU"/>
          </w:rPr>
          <w:t>esl</w:t>
        </w:r>
        <w:r w:rsidR="00FC3AA4" w:rsidRPr="00E80E78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FC3AA4" w:rsidRPr="00804468">
          <w:rPr>
            <w:rStyle w:val="a3"/>
            <w:rFonts w:ascii="Times New Roman" w:hAnsi="Times New Roman"/>
            <w:sz w:val="28"/>
            <w:szCs w:val="28"/>
            <w:lang w:val="ru-RU"/>
          </w:rPr>
          <w:t>lab</w:t>
        </w:r>
        <w:r w:rsidR="00FC3AA4" w:rsidRPr="00E80E7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C3AA4" w:rsidRPr="00804468">
          <w:rPr>
            <w:rStyle w:val="a3"/>
            <w:rFonts w:ascii="Times New Roman" w:hAnsi="Times New Roman"/>
            <w:sz w:val="28"/>
            <w:szCs w:val="28"/>
            <w:lang w:val="ru-RU"/>
          </w:rPr>
          <w:t>com</w:t>
        </w:r>
        <w:r w:rsidR="00FC3AA4" w:rsidRPr="00E80E7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804468" w:rsidRPr="00804468" w:rsidRDefault="00804468" w:rsidP="008044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0446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9ABF3DD" wp14:editId="14B737B6">
            <wp:extent cx="3867150" cy="2428875"/>
            <wp:effectExtent l="0" t="0" r="0" b="9525"/>
            <wp:docPr id="1" name="Рисунок 1" descr="зно з іноземн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о з іноземної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32" cy="24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83" w:rsidRDefault="00347383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383" w:rsidRDefault="00347383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AA4" w:rsidRPr="00804468" w:rsidRDefault="00804468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68">
        <w:rPr>
          <w:rFonts w:ascii="Times New Roman" w:hAnsi="Times New Roman" w:cs="Times New Roman"/>
          <w:sz w:val="28"/>
          <w:szCs w:val="28"/>
          <w:lang w:val="uk-UA"/>
        </w:rPr>
        <w:t xml:space="preserve">Усі тексти розділені за рівнями складності: </w:t>
      </w:r>
      <w:r w:rsidRPr="003473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4468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34738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804468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34738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804468"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Pr="003473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4468">
        <w:rPr>
          <w:rFonts w:ascii="Times New Roman" w:hAnsi="Times New Roman" w:cs="Times New Roman"/>
          <w:sz w:val="28"/>
          <w:szCs w:val="28"/>
          <w:lang w:val="uk-UA"/>
        </w:rPr>
        <w:t xml:space="preserve">. У кожного міні-уроку чітка структура: підготовча робота перед слуханням, безпосереднє прослуховування тексту з можливістю читати його, а потім тестові завдання до нього. Крім уміння сприймати на слух, є можливість </w:t>
      </w:r>
      <w:r w:rsidR="00E80E78">
        <w:rPr>
          <w:rFonts w:ascii="Times New Roman" w:hAnsi="Times New Roman" w:cs="Times New Roman"/>
          <w:sz w:val="28"/>
          <w:szCs w:val="28"/>
          <w:lang w:val="uk-UA"/>
        </w:rPr>
        <w:t>потренувати</w:t>
      </w:r>
      <w:r w:rsidRPr="00804468">
        <w:rPr>
          <w:rFonts w:ascii="Times New Roman" w:hAnsi="Times New Roman" w:cs="Times New Roman"/>
          <w:sz w:val="28"/>
          <w:szCs w:val="28"/>
          <w:lang w:val="uk-UA"/>
        </w:rPr>
        <w:t xml:space="preserve"> лексику та граматику.</w:t>
      </w:r>
    </w:p>
    <w:p w:rsidR="00FC3AA4" w:rsidRPr="00804468" w:rsidRDefault="0044132D" w:rsidP="0080446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FC3AA4" w:rsidRPr="00804468">
          <w:rPr>
            <w:rStyle w:val="a3"/>
            <w:rFonts w:ascii="Times New Roman" w:hAnsi="Times New Roman"/>
            <w:sz w:val="28"/>
            <w:szCs w:val="28"/>
            <w:lang w:val="ru-RU"/>
          </w:rPr>
          <w:t>https://listenaminute.com/</w:t>
        </w:r>
      </w:hyperlink>
    </w:p>
    <w:p w:rsidR="00804468" w:rsidRPr="00804468" w:rsidRDefault="00804468" w:rsidP="008044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46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EF42F34" wp14:editId="18C3AD18">
            <wp:extent cx="4772025" cy="3324225"/>
            <wp:effectExtent l="0" t="0" r="9525" b="9525"/>
            <wp:docPr id="2" name="Рисунок 2" descr="зно з іноземн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о з іноземної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71" cy="33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C7" w:rsidRDefault="009756C7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AA4" w:rsidRDefault="00804468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сі записи тривають лише хвилину.</w:t>
      </w:r>
      <w:r w:rsidR="00FC3AA4" w:rsidRPr="00804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6C7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</w:t>
      </w:r>
      <w:proofErr w:type="spellStart"/>
      <w:r w:rsidR="009756C7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>
        <w:rPr>
          <w:rFonts w:ascii="Times New Roman" w:hAnsi="Times New Roman" w:cs="Times New Roman"/>
          <w:sz w:val="28"/>
          <w:szCs w:val="28"/>
          <w:lang w:val="uk-UA"/>
        </w:rPr>
        <w:t>запису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різноманітні завдання</w:t>
      </w:r>
      <w:r w:rsidR="00FC3AA4" w:rsidRPr="00804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6C7" w:rsidRDefault="009756C7" w:rsidP="00FC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468" w:rsidRPr="00804468" w:rsidRDefault="0044132D" w:rsidP="0080446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2" w:history="1">
        <w:r w:rsidR="00804468" w:rsidRPr="00804468">
          <w:rPr>
            <w:rStyle w:val="a3"/>
            <w:rFonts w:ascii="Times New Roman" w:hAnsi="Times New Roman"/>
            <w:sz w:val="28"/>
            <w:szCs w:val="28"/>
            <w:lang w:val="ru-RU"/>
          </w:rPr>
          <w:t>http://elllo.org/</w:t>
        </w:r>
      </w:hyperlink>
    </w:p>
    <w:p w:rsidR="00804468" w:rsidRPr="00804468" w:rsidRDefault="00804468" w:rsidP="008044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46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64B416B" wp14:editId="50198268">
            <wp:extent cx="5010150" cy="2781300"/>
            <wp:effectExtent l="0" t="0" r="0" b="0"/>
            <wp:docPr id="3" name="Рисунок 3" descr="зно з іноземн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о з іноземної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06" cy="27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C7" w:rsidRDefault="009756C7" w:rsidP="0080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468" w:rsidRDefault="009756C7" w:rsidP="0080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 має сотні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804468" w:rsidRPr="003017E8">
        <w:rPr>
          <w:rFonts w:ascii="Times New Roman" w:hAnsi="Times New Roman" w:cs="Times New Roman"/>
          <w:sz w:val="28"/>
          <w:szCs w:val="28"/>
          <w:lang w:val="uk-UA"/>
        </w:rPr>
        <w:t>інтерв’ю</w:t>
      </w:r>
      <w:proofErr w:type="spellEnd"/>
      <w:r w:rsidR="0080446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 іноземців, які розмовляють а</w:t>
      </w:r>
      <w:r w:rsidR="003017E8">
        <w:rPr>
          <w:rFonts w:ascii="Times New Roman" w:hAnsi="Times New Roman" w:cs="Times New Roman"/>
          <w:sz w:val="28"/>
          <w:szCs w:val="28"/>
          <w:lang w:val="uk-UA"/>
        </w:rPr>
        <w:t xml:space="preserve">нглійською з різними акцентами. 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Вибір аудіо може здійснюватись за кількома параметрами: </w:t>
      </w:r>
      <w:r w:rsidR="003017E8" w:rsidRPr="009756C7">
        <w:rPr>
          <w:rFonts w:ascii="Times New Roman" w:hAnsi="Times New Roman" w:cs="Times New Roman"/>
          <w:i/>
          <w:sz w:val="28"/>
          <w:szCs w:val="28"/>
          <w:lang w:val="uk-UA"/>
        </w:rPr>
        <w:t>темою, рівнем складності, навіть за країною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, про яку розповідається.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Ефективним для вивчення англійської мови, як і будь-якої іноземної, буде під час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прослуховування тексту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опрацьовувати лексику, яку пропонують для вивчення, а також завантажити </w:t>
      </w:r>
      <w:proofErr w:type="spellStart"/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>аудіофайл</w:t>
      </w:r>
      <w:proofErr w:type="spellEnd"/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, якщо є така потреба. Ще одна корисна річ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цьому 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сайті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тести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>перевірк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17E8" w:rsidRPr="003017E8">
        <w:rPr>
          <w:rFonts w:ascii="Times New Roman" w:hAnsi="Times New Roman" w:cs="Times New Roman"/>
          <w:sz w:val="28"/>
          <w:szCs w:val="28"/>
          <w:lang w:val="uk-UA"/>
        </w:rPr>
        <w:t xml:space="preserve"> прослуханого чи опрацьованої лексики.</w:t>
      </w:r>
    </w:p>
    <w:p w:rsidR="00072B61" w:rsidRPr="003017E8" w:rsidRDefault="00072B61" w:rsidP="0080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468" w:rsidRPr="003017E8" w:rsidRDefault="0044132D" w:rsidP="003017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4" w:history="1"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http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www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bbc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co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uk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worldservice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learningenglish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general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ru-RU"/>
          </w:rPr>
          <w:t>sixminute</w:t>
        </w:r>
        <w:r w:rsidR="00804468" w:rsidRPr="003017E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3017E8" w:rsidRPr="003017E8" w:rsidRDefault="003017E8" w:rsidP="00140DF6">
      <w:pPr>
        <w:pStyle w:val="a7"/>
        <w:spacing w:after="0" w:line="240" w:lineRule="auto"/>
        <w:ind w:left="1211" w:hanging="1211"/>
        <w:jc w:val="both"/>
        <w:rPr>
          <w:rFonts w:ascii="Times New Roman" w:hAnsi="Times New Roman"/>
          <w:sz w:val="28"/>
          <w:szCs w:val="28"/>
          <w:lang w:val="uk-UA"/>
        </w:rPr>
      </w:pPr>
      <w:r w:rsidRPr="003017E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3F3F2FC" wp14:editId="10BD666C">
            <wp:extent cx="4981575" cy="3257550"/>
            <wp:effectExtent l="0" t="0" r="9525" b="0"/>
            <wp:docPr id="5" name="Рисунок 5" descr="зно з іноземн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о з іноземної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34" cy="32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61" w:rsidRDefault="00072B61" w:rsidP="0080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468" w:rsidRPr="00140DF6" w:rsidRDefault="00140DF6" w:rsidP="0080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6">
        <w:rPr>
          <w:rFonts w:ascii="Times New Roman" w:hAnsi="Times New Roman" w:cs="Times New Roman"/>
          <w:sz w:val="28"/>
          <w:szCs w:val="28"/>
          <w:lang w:val="uk-UA"/>
        </w:rPr>
        <w:t xml:space="preserve">Цей сайт пропонує 6-хвилинні </w:t>
      </w:r>
      <w:proofErr w:type="spellStart"/>
      <w:r w:rsidRPr="00140DF6">
        <w:rPr>
          <w:rFonts w:ascii="Times New Roman" w:hAnsi="Times New Roman" w:cs="Times New Roman"/>
          <w:sz w:val="28"/>
          <w:szCs w:val="28"/>
          <w:lang w:val="uk-UA"/>
        </w:rPr>
        <w:t>підкасти</w:t>
      </w:r>
      <w:proofErr w:type="spellEnd"/>
      <w:r w:rsidRPr="00140DF6">
        <w:rPr>
          <w:rFonts w:ascii="Times New Roman" w:hAnsi="Times New Roman" w:cs="Times New Roman"/>
          <w:sz w:val="28"/>
          <w:szCs w:val="28"/>
          <w:lang w:val="uk-UA"/>
        </w:rPr>
        <w:t xml:space="preserve">-діалоги,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0DF6">
        <w:rPr>
          <w:rFonts w:ascii="Times New Roman" w:hAnsi="Times New Roman" w:cs="Times New Roman"/>
          <w:sz w:val="28"/>
          <w:szCs w:val="28"/>
          <w:lang w:val="uk-UA"/>
        </w:rPr>
        <w:t xml:space="preserve"> яких учасники ніби співпрацюють зі слухачем.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>Тут ви знайдете в</w:t>
      </w:r>
      <w:r w:rsidRPr="00140DF6">
        <w:rPr>
          <w:rFonts w:ascii="Times New Roman" w:hAnsi="Times New Roman" w:cs="Times New Roman"/>
          <w:sz w:val="28"/>
          <w:szCs w:val="28"/>
          <w:lang w:val="uk-UA"/>
        </w:rPr>
        <w:t>елик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0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різноманітних </w:t>
      </w:r>
      <w:r w:rsidRPr="00140DF6">
        <w:rPr>
          <w:rFonts w:ascii="Times New Roman" w:hAnsi="Times New Roman" w:cs="Times New Roman"/>
          <w:sz w:val="28"/>
          <w:szCs w:val="28"/>
          <w:lang w:val="uk-UA"/>
        </w:rPr>
        <w:t xml:space="preserve"> тем, кожну з яких можна завантажити та прослухати, коли є можливість.</w:t>
      </w:r>
    </w:p>
    <w:p w:rsidR="00BF1C18" w:rsidRPr="00FC3AA4" w:rsidRDefault="00BF1C18" w:rsidP="00BF1C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AAF" w:rsidRPr="00595B72" w:rsidRDefault="00777AAF" w:rsidP="00595B72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B72">
        <w:rPr>
          <w:rFonts w:ascii="Times New Roman" w:hAnsi="Times New Roman"/>
          <w:b/>
          <w:i/>
          <w:sz w:val="28"/>
          <w:szCs w:val="28"/>
          <w:lang w:val="uk-UA"/>
        </w:rPr>
        <w:t>Організація зворотного зв'язку з учнями та батьками</w:t>
      </w:r>
    </w:p>
    <w:p w:rsidR="00777AAF" w:rsidRPr="00777AAF" w:rsidRDefault="00777AAF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Робота вчителя </w:t>
      </w:r>
      <w:r w:rsidR="00072B61"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ефективною лише тоді, коли 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>відбуваєтьс</w:t>
      </w:r>
      <w:r w:rsidR="00162F3F">
        <w:rPr>
          <w:rFonts w:ascii="Times New Roman" w:hAnsi="Times New Roman" w:cs="Times New Roman"/>
          <w:sz w:val="28"/>
          <w:szCs w:val="28"/>
          <w:lang w:val="uk-UA"/>
        </w:rPr>
        <w:t>я за тісно</w:t>
      </w:r>
      <w:r w:rsidR="0052664A">
        <w:rPr>
          <w:rFonts w:ascii="Times New Roman" w:hAnsi="Times New Roman" w:cs="Times New Roman"/>
          <w:sz w:val="28"/>
          <w:szCs w:val="28"/>
          <w:lang w:val="uk-UA"/>
        </w:rPr>
        <w:t>ї співпраці з учнями й батьками.</w:t>
      </w:r>
      <w:r w:rsidR="00162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664A" w:rsidRPr="0052664A" w:rsidRDefault="0052664A" w:rsidP="00526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64A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зворотного зв’язку з учнями </w:t>
      </w:r>
      <w:r w:rsidRPr="0052664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72B61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52664A"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64A">
        <w:rPr>
          <w:rFonts w:ascii="Times New Roman" w:hAnsi="Times New Roman" w:cs="Times New Roman"/>
          <w:sz w:val="28"/>
          <w:szCs w:val="28"/>
          <w:lang w:val="uk-UA"/>
        </w:rPr>
        <w:t xml:space="preserve">можна використовувати електронну пошту, </w:t>
      </w:r>
      <w:proofErr w:type="spellStart"/>
      <w:r w:rsidRPr="0052664A">
        <w:rPr>
          <w:rFonts w:ascii="Times New Roman" w:hAnsi="Times New Roman" w:cs="Times New Roman"/>
          <w:sz w:val="28"/>
          <w:szCs w:val="28"/>
          <w:lang w:val="uk-UA"/>
        </w:rPr>
        <w:t>месенджери</w:t>
      </w:r>
      <w:proofErr w:type="spellEnd"/>
      <w:r w:rsidRPr="0052664A">
        <w:rPr>
          <w:rFonts w:ascii="Times New Roman" w:hAnsi="Times New Roman" w:cs="Times New Roman"/>
          <w:sz w:val="28"/>
          <w:szCs w:val="28"/>
          <w:lang w:val="uk-UA"/>
        </w:rPr>
        <w:t xml:space="preserve"> тощо. Корисним є обговорення питань у спеціально створених для цього бесід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2664A">
        <w:rPr>
          <w:rFonts w:ascii="Times New Roman" w:hAnsi="Times New Roman" w:cs="Times New Roman"/>
          <w:sz w:val="28"/>
          <w:szCs w:val="28"/>
          <w:lang w:val="uk-UA"/>
        </w:rPr>
        <w:t>, чат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2664A">
        <w:rPr>
          <w:rFonts w:ascii="Times New Roman" w:hAnsi="Times New Roman" w:cs="Times New Roman"/>
          <w:sz w:val="28"/>
          <w:szCs w:val="28"/>
          <w:lang w:val="uk-UA"/>
        </w:rPr>
        <w:t xml:space="preserve"> або форум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266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664A" w:rsidRPr="0052664A" w:rsidRDefault="0052664A" w:rsidP="00526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64A">
        <w:rPr>
          <w:rFonts w:ascii="Times New Roman" w:hAnsi="Times New Roman" w:cs="Times New Roman"/>
          <w:sz w:val="28"/>
          <w:szCs w:val="28"/>
          <w:lang w:val="uk-UA"/>
        </w:rPr>
        <w:t xml:space="preserve">У поодиноких випадках, за відсутності в учнів можливості користуватися Інтернетом, учитель може використовувати звичайну телефонну розмову, у ході якої він одночасно надає учневі інструкції щодо подальшої самостійної роботи та здійснює контроль за вже опрацьованим матеріалом. Хоча слід зазначити, що </w:t>
      </w:r>
      <w:r w:rsidRPr="00072B61">
        <w:rPr>
          <w:rFonts w:ascii="Times New Roman" w:hAnsi="Times New Roman" w:cs="Times New Roman"/>
          <w:sz w:val="28"/>
          <w:szCs w:val="28"/>
          <w:u w:val="single"/>
          <w:lang w:val="uk-UA"/>
        </w:rPr>
        <w:t>повноцінним дистанційне навчання</w:t>
      </w:r>
      <w:r w:rsidRPr="0052664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лише </w:t>
      </w:r>
      <w:r w:rsidRPr="00072B61">
        <w:rPr>
          <w:rFonts w:ascii="Times New Roman" w:hAnsi="Times New Roman" w:cs="Times New Roman"/>
          <w:sz w:val="28"/>
          <w:szCs w:val="28"/>
          <w:u w:val="single"/>
          <w:lang w:val="uk-UA"/>
        </w:rPr>
        <w:t>за наявності Інтернет-середовища на будь-якому носії</w:t>
      </w:r>
      <w:r w:rsidRPr="005266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AAF" w:rsidRDefault="00777AAF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аналізу діяльності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>школярів у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>читель може використовувати анкету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у якій </w:t>
      </w:r>
      <w:r w:rsidR="00162F3F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>відповідатиме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запитання,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 xml:space="preserve">визначить, 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62F3F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сподобалось, а що ні, які виникли </w:t>
      </w:r>
      <w:r w:rsidR="00EF0470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нового матеріалу тощо. </w:t>
      </w:r>
    </w:p>
    <w:p w:rsidR="00EF0470" w:rsidRDefault="00EF0470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Зворотний зв'язок з учнями та формувальне оцінювання мають акцентувати увагу на досягненнях учнів, а не на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 xml:space="preserve">їхніх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невдачах. Твердження «Я знаю», «Я можу» розвивають здатність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збільшують відп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овідальність за власне навчання, створюють ситуацію успіху.</w:t>
      </w:r>
    </w:p>
    <w:p w:rsidR="00EF0470" w:rsidRDefault="00777AAF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Учитель повинен переконати батьків проводити грамотний тайм-менеджмент, для того щоб навчання не розтягувалось на весь день. 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пригоді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стане </w:t>
      </w:r>
      <w:r w:rsidR="00072B61">
        <w:rPr>
          <w:rFonts w:ascii="Times New Roman" w:hAnsi="Times New Roman" w:cs="Times New Roman"/>
          <w:sz w:val="28"/>
          <w:szCs w:val="28"/>
          <w:lang w:val="uk-UA"/>
        </w:rPr>
        <w:t>міні-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розклад,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прописано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>ільки часу дитина проводить за навчання</w:t>
      </w:r>
      <w:r w:rsidR="00EF04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>, а с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ільки – 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>а відпочинк</w:t>
      </w:r>
      <w:r w:rsidR="007E06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2B61" w:rsidRDefault="00072B61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AAF" w:rsidRPr="00777AAF" w:rsidRDefault="00777AAF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AAF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того щоб учні мали мотивацію до навчання</w:t>
      </w:r>
      <w:r w:rsidR="007F6AF0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777A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усі завдання, виконані під час карантину самостійно, мають бути проаналізовані та оцінені вчителем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7AAF" w:rsidRDefault="00777AAF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Після відновлення освітнього процесу </w:t>
      </w:r>
      <w:r w:rsidR="007F6AF0">
        <w:rPr>
          <w:rFonts w:ascii="Times New Roman" w:hAnsi="Times New Roman" w:cs="Times New Roman"/>
          <w:sz w:val="28"/>
          <w:szCs w:val="28"/>
          <w:lang w:val="uk-UA"/>
        </w:rPr>
        <w:t>вчителям у</w:t>
      </w:r>
      <w:r w:rsidRPr="00777AAF">
        <w:rPr>
          <w:rFonts w:ascii="Times New Roman" w:hAnsi="Times New Roman" w:cs="Times New Roman"/>
          <w:sz w:val="28"/>
          <w:szCs w:val="28"/>
          <w:lang w:val="uk-UA"/>
        </w:rPr>
        <w:t xml:space="preserve"> кожному класі необхідно буде обов’язково провести урок застосування знань, умінь і навичок із тем, вивчених за технологією дистанційного навчання під час карантину.</w:t>
      </w:r>
    </w:p>
    <w:p w:rsidR="007F6AF0" w:rsidRDefault="007F6AF0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AF0" w:rsidRPr="00A9480F" w:rsidRDefault="007F6AF0" w:rsidP="007F6AF0">
      <w:pPr>
        <w:pStyle w:val="login-buttonuser"/>
        <w:spacing w:before="0" w:beforeAutospacing="0" w:after="0" w:afterAutospacing="0"/>
        <w:ind w:firstLine="708"/>
        <w:rPr>
          <w:sz w:val="28"/>
          <w:szCs w:val="28"/>
          <w:lang w:val="ru-RU"/>
        </w:rPr>
      </w:pPr>
      <w:r w:rsidRPr="00F32308">
        <w:rPr>
          <w:sz w:val="28"/>
          <w:szCs w:val="28"/>
          <w:lang w:val="uk-UA"/>
        </w:rPr>
        <w:t>Питання та побажання можна направити за електронною адресою</w:t>
      </w:r>
      <w:r>
        <w:rPr>
          <w:sz w:val="28"/>
          <w:szCs w:val="28"/>
          <w:lang w:val="uk-UA"/>
        </w:rPr>
        <w:t>:</w:t>
      </w:r>
      <w:r w:rsidRPr="00F32308">
        <w:rPr>
          <w:sz w:val="28"/>
          <w:szCs w:val="28"/>
          <w:lang w:val="uk-UA"/>
        </w:rPr>
        <w:t xml:space="preserve"> center_ekspert@ukr.net</w:t>
      </w:r>
    </w:p>
    <w:p w:rsidR="007F6AF0" w:rsidRPr="007F6AF0" w:rsidRDefault="007F6AF0" w:rsidP="00777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48B" w:rsidRDefault="0064348B" w:rsidP="00CE1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DA8"/>
    <w:multiLevelType w:val="hybridMultilevel"/>
    <w:tmpl w:val="B186D268"/>
    <w:lvl w:ilvl="0" w:tplc="769A69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E25FB2"/>
    <w:multiLevelType w:val="multilevel"/>
    <w:tmpl w:val="05A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42459"/>
    <w:multiLevelType w:val="multilevel"/>
    <w:tmpl w:val="3FAA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741D"/>
    <w:multiLevelType w:val="hybridMultilevel"/>
    <w:tmpl w:val="1D8E5836"/>
    <w:lvl w:ilvl="0" w:tplc="B592136A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E3424F"/>
    <w:multiLevelType w:val="hybridMultilevel"/>
    <w:tmpl w:val="F460D0C8"/>
    <w:lvl w:ilvl="0" w:tplc="DC1A7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6717B5"/>
    <w:multiLevelType w:val="hybridMultilevel"/>
    <w:tmpl w:val="7ED2BDC2"/>
    <w:lvl w:ilvl="0" w:tplc="C8A058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7634CA"/>
    <w:multiLevelType w:val="multilevel"/>
    <w:tmpl w:val="AF84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74A73"/>
    <w:multiLevelType w:val="hybridMultilevel"/>
    <w:tmpl w:val="C07ABD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562A1"/>
    <w:multiLevelType w:val="hybridMultilevel"/>
    <w:tmpl w:val="1E2E2D0A"/>
    <w:lvl w:ilvl="0" w:tplc="6E5665B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B"/>
    <w:rsid w:val="00001A35"/>
    <w:rsid w:val="00044E09"/>
    <w:rsid w:val="00047A0F"/>
    <w:rsid w:val="00064EEE"/>
    <w:rsid w:val="00072B61"/>
    <w:rsid w:val="00080284"/>
    <w:rsid w:val="0008464C"/>
    <w:rsid w:val="0008566E"/>
    <w:rsid w:val="00096F3F"/>
    <w:rsid w:val="000B294B"/>
    <w:rsid w:val="000F046B"/>
    <w:rsid w:val="00132CFC"/>
    <w:rsid w:val="00140DF6"/>
    <w:rsid w:val="001465B1"/>
    <w:rsid w:val="001520F2"/>
    <w:rsid w:val="001561D5"/>
    <w:rsid w:val="00162F3F"/>
    <w:rsid w:val="00176A50"/>
    <w:rsid w:val="001838E4"/>
    <w:rsid w:val="001A185E"/>
    <w:rsid w:val="001A5F9D"/>
    <w:rsid w:val="001B3B31"/>
    <w:rsid w:val="001C0785"/>
    <w:rsid w:val="001C3B52"/>
    <w:rsid w:val="001E58DA"/>
    <w:rsid w:val="0021617C"/>
    <w:rsid w:val="002613F0"/>
    <w:rsid w:val="002C4E74"/>
    <w:rsid w:val="002D76EF"/>
    <w:rsid w:val="002D7D55"/>
    <w:rsid w:val="002E17C0"/>
    <w:rsid w:val="002F3F48"/>
    <w:rsid w:val="003017E8"/>
    <w:rsid w:val="00330746"/>
    <w:rsid w:val="0034046A"/>
    <w:rsid w:val="00344B8F"/>
    <w:rsid w:val="00347383"/>
    <w:rsid w:val="00355DAF"/>
    <w:rsid w:val="003614C8"/>
    <w:rsid w:val="00393183"/>
    <w:rsid w:val="003C44B0"/>
    <w:rsid w:val="003D3214"/>
    <w:rsid w:val="00412BA2"/>
    <w:rsid w:val="00413CC8"/>
    <w:rsid w:val="00423007"/>
    <w:rsid w:val="0042628A"/>
    <w:rsid w:val="00434064"/>
    <w:rsid w:val="0043500C"/>
    <w:rsid w:val="0044132D"/>
    <w:rsid w:val="0046613C"/>
    <w:rsid w:val="004C7D1F"/>
    <w:rsid w:val="004E56B5"/>
    <w:rsid w:val="0052664A"/>
    <w:rsid w:val="005558AB"/>
    <w:rsid w:val="00556F25"/>
    <w:rsid w:val="00557020"/>
    <w:rsid w:val="005720FE"/>
    <w:rsid w:val="0058092B"/>
    <w:rsid w:val="00585F25"/>
    <w:rsid w:val="00590299"/>
    <w:rsid w:val="005916DF"/>
    <w:rsid w:val="00595B72"/>
    <w:rsid w:val="005B0625"/>
    <w:rsid w:val="005E2B3A"/>
    <w:rsid w:val="005F5A0B"/>
    <w:rsid w:val="00607756"/>
    <w:rsid w:val="0064348B"/>
    <w:rsid w:val="00651A06"/>
    <w:rsid w:val="00657C59"/>
    <w:rsid w:val="00684712"/>
    <w:rsid w:val="00697BE9"/>
    <w:rsid w:val="006B0727"/>
    <w:rsid w:val="00701B42"/>
    <w:rsid w:val="007451DF"/>
    <w:rsid w:val="00764D75"/>
    <w:rsid w:val="00775C96"/>
    <w:rsid w:val="00777AAF"/>
    <w:rsid w:val="007E0681"/>
    <w:rsid w:val="007E181A"/>
    <w:rsid w:val="007F6AF0"/>
    <w:rsid w:val="00804468"/>
    <w:rsid w:val="00842CEB"/>
    <w:rsid w:val="008656CF"/>
    <w:rsid w:val="00880F9F"/>
    <w:rsid w:val="008869E7"/>
    <w:rsid w:val="008A50DE"/>
    <w:rsid w:val="008D1526"/>
    <w:rsid w:val="008F7D74"/>
    <w:rsid w:val="00913E3C"/>
    <w:rsid w:val="009212ED"/>
    <w:rsid w:val="00935DFF"/>
    <w:rsid w:val="00956794"/>
    <w:rsid w:val="00972732"/>
    <w:rsid w:val="00972B49"/>
    <w:rsid w:val="009756C7"/>
    <w:rsid w:val="00997AED"/>
    <w:rsid w:val="009B1501"/>
    <w:rsid w:val="00A00147"/>
    <w:rsid w:val="00A058D8"/>
    <w:rsid w:val="00A20E7C"/>
    <w:rsid w:val="00A32C5B"/>
    <w:rsid w:val="00A458F8"/>
    <w:rsid w:val="00A57D83"/>
    <w:rsid w:val="00A674E0"/>
    <w:rsid w:val="00AE1E95"/>
    <w:rsid w:val="00AE3C57"/>
    <w:rsid w:val="00AF6DFB"/>
    <w:rsid w:val="00B7734E"/>
    <w:rsid w:val="00BB3929"/>
    <w:rsid w:val="00BF1C18"/>
    <w:rsid w:val="00C260FA"/>
    <w:rsid w:val="00C42ABF"/>
    <w:rsid w:val="00C540A8"/>
    <w:rsid w:val="00C5569B"/>
    <w:rsid w:val="00C80708"/>
    <w:rsid w:val="00C84FC7"/>
    <w:rsid w:val="00CC31AA"/>
    <w:rsid w:val="00CE17D4"/>
    <w:rsid w:val="00CE6D7A"/>
    <w:rsid w:val="00D004B0"/>
    <w:rsid w:val="00DA3F48"/>
    <w:rsid w:val="00E7292A"/>
    <w:rsid w:val="00E80E78"/>
    <w:rsid w:val="00E85A20"/>
    <w:rsid w:val="00EA55BA"/>
    <w:rsid w:val="00EB4185"/>
    <w:rsid w:val="00EE029A"/>
    <w:rsid w:val="00EE3114"/>
    <w:rsid w:val="00EF0470"/>
    <w:rsid w:val="00EF208E"/>
    <w:rsid w:val="00F17AAC"/>
    <w:rsid w:val="00F5623C"/>
    <w:rsid w:val="00F7449A"/>
    <w:rsid w:val="00F8253F"/>
    <w:rsid w:val="00FC3AA4"/>
    <w:rsid w:val="00FD0748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44E0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0775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ogin-buttonuser">
    <w:name w:val="login-button__user"/>
    <w:basedOn w:val="a"/>
    <w:rsid w:val="007F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A5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D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2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44E0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0775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ogin-buttonuser">
    <w:name w:val="login-button__user"/>
    <w:basedOn w:val="a"/>
    <w:rsid w:val="007F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A5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D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" TargetMode="External"/><Relationship Id="rId13" Type="http://schemas.openxmlformats.org/officeDocument/2006/relationships/hyperlink" Target="https://www.englishpage.com/" TargetMode="External"/><Relationship Id="rId18" Type="http://schemas.openxmlformats.org/officeDocument/2006/relationships/hyperlink" Target="https://www.esl-lab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s://en.islcollective.com/video-lessons/" TargetMode="External"/><Relationship Id="rId12" Type="http://schemas.openxmlformats.org/officeDocument/2006/relationships/hyperlink" Target="http://www.esl-galaxy.com" TargetMode="External"/><Relationship Id="rId17" Type="http://schemas.openxmlformats.org/officeDocument/2006/relationships/hyperlink" Target="https://www.metmuseum.org/art/online-features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esearch.britishmuseum.org/research/collection_online/search.aspx" TargetMode="External"/><Relationship Id="rId20" Type="http://schemas.openxmlformats.org/officeDocument/2006/relationships/hyperlink" Target="https://listenaminut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ingenglish.com/" TargetMode="External"/><Relationship Id="rId24" Type="http://schemas.openxmlformats.org/officeDocument/2006/relationships/hyperlink" Target="http://www.bbc.co.uk/worldservice/learningenglish/general/sixminut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4.jpeg"/><Relationship Id="rId10" Type="http://schemas.openxmlformats.org/officeDocument/2006/relationships/hyperlink" Target="https://www.stickyball.net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eslflow.com/" TargetMode="External"/><Relationship Id="rId14" Type="http://schemas.openxmlformats.org/officeDocument/2006/relationships/hyperlink" Target="https://breakingnewsenglish.com/" TargetMode="External"/><Relationship Id="rId22" Type="http://schemas.openxmlformats.org/officeDocument/2006/relationships/hyperlink" Target="http://elllo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6359-9B1E-49A5-BF36-709A3CC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Любовь Покроева</cp:lastModifiedBy>
  <cp:revision>8</cp:revision>
  <dcterms:created xsi:type="dcterms:W3CDTF">2020-04-09T07:23:00Z</dcterms:created>
  <dcterms:modified xsi:type="dcterms:W3CDTF">2020-04-14T11:20:00Z</dcterms:modified>
</cp:coreProperties>
</file>