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738" w:rsidRDefault="00151738" w:rsidP="00D6617F">
      <w:pPr>
        <w:keepNext/>
        <w:keepLines/>
        <w:spacing w:before="200" w:after="0" w:line="240" w:lineRule="auto"/>
        <w:ind w:left="-851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uk-UA"/>
        </w:rPr>
      </w:pP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Методичні рекомендації </w:t>
      </w:r>
      <w:r w:rsidR="001F50A4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  <w:t>вчителям біології</w:t>
      </w:r>
      <w:r w:rsidR="001F50A4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щодо організації </w:t>
      </w: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br/>
        <w:t> дистанційного навчання в умовах карантину</w:t>
      </w:r>
      <w:r w:rsidR="0020212D" w:rsidRPr="00E67A33">
        <w:rPr>
          <w:lang w:val="uk-UA"/>
        </w:rPr>
        <w:t xml:space="preserve"> </w:t>
      </w:r>
      <w:r w:rsidR="0020212D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учнів 6</w:t>
      </w:r>
      <w:r w:rsid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– </w:t>
      </w:r>
      <w:r w:rsidR="0020212D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11 класів</w:t>
      </w:r>
    </w:p>
    <w:p w:rsidR="00E67A33" w:rsidRPr="00E67A33" w:rsidRDefault="00E67A33" w:rsidP="00D6617F">
      <w:pPr>
        <w:keepNext/>
        <w:keepLines/>
        <w:spacing w:before="200" w:after="0" w:line="240" w:lineRule="auto"/>
        <w:ind w:left="-851"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p w:rsidR="001F50A4" w:rsidRPr="00E67A33" w:rsidRDefault="004233CA" w:rsidP="000E482D">
      <w:pPr>
        <w:spacing w:after="0" w:line="240" w:lineRule="auto"/>
        <w:ind w:left="382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Зайцева</w:t>
      </w:r>
      <w:r w:rsidR="00151738" w:rsidRPr="00E67A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51738" w:rsidRPr="00E67A3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51738" w:rsidRPr="00E67A33">
        <w:rPr>
          <w:rFonts w:ascii="Times New Roman" w:hAnsi="Times New Roman" w:cs="Times New Roman"/>
          <w:i/>
          <w:sz w:val="28"/>
          <w:szCs w:val="28"/>
          <w:lang w:val="uk-UA"/>
        </w:rPr>
        <w:t>., методист Центру методичної та аналітичної роботи</w:t>
      </w:r>
      <w:r w:rsidR="00E67A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F50A4" w:rsidRPr="00E67A33">
        <w:rPr>
          <w:rFonts w:ascii="Times New Roman" w:hAnsi="Times New Roman" w:cs="Times New Roman"/>
          <w:i/>
          <w:sz w:val="28"/>
          <w:szCs w:val="28"/>
          <w:lang w:val="uk-UA"/>
        </w:rPr>
        <w:t>КВНЗ «Харківська академія неперервної освіти»,  магістр, вища кваліфікаційна категорія</w:t>
      </w:r>
    </w:p>
    <w:p w:rsidR="00E67A33" w:rsidRDefault="00E67A33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92931" w:rsidRPr="00E67A33" w:rsidRDefault="00BC6DAC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 жаль, на сьогодні більшість закладів освіти здатні працювати з дітьми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 xml:space="preserve"> у віддаленому режимі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лише через групи в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меседжерах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надсилаючи завдання на самостійне опрацювання та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сканкопії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підручників. </w:t>
      </w:r>
    </w:p>
    <w:p w:rsidR="00781F98" w:rsidRPr="00E67A33" w:rsidRDefault="00692931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З кожним днем стає все більш очевидним, що метод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надання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ям завдан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DAC" w:rsidRPr="00E67A33">
        <w:rPr>
          <w:rFonts w:ascii="Times New Roman" w:hAnsi="Times New Roman" w:cs="Times New Roman"/>
          <w:sz w:val="28"/>
          <w:szCs w:val="28"/>
          <w:lang w:val="uk-UA"/>
        </w:rPr>
        <w:t>прочитати в підручнику параграфи, відповісти на запитання після них і виконати вправи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не працює.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Адже ц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 повному обсязі викон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ють буквально одиниці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– дуже вмотивовані учні а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бо ті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що мають 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мотивованих батьків. </w:t>
      </w:r>
    </w:p>
    <w:p w:rsidR="0055096F" w:rsidRPr="00BE64B6" w:rsidRDefault="00781F98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64B6">
        <w:rPr>
          <w:rFonts w:ascii="Times New Roman" w:hAnsi="Times New Roman" w:cs="Times New Roman"/>
          <w:i/>
          <w:sz w:val="28"/>
          <w:szCs w:val="28"/>
          <w:lang w:val="uk-UA"/>
        </w:rPr>
        <w:t>Подібні форми навчання є простим дистанційним спілкуванням, а не повноцінним дистанційним навчанням</w:t>
      </w:r>
      <w:r w:rsidR="0055096F" w:rsidRPr="00BE64B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E64B6" w:rsidRPr="00E67A33" w:rsidRDefault="00BE64B6" w:rsidP="00BE6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истанційне навчання – це автономний і повноцінний освітній процес, який може бути зручним, цікавим і захопл</w:t>
      </w:r>
      <w:r>
        <w:rPr>
          <w:rFonts w:ascii="Times New Roman" w:hAnsi="Times New Roman" w:cs="Times New Roman"/>
          <w:sz w:val="28"/>
          <w:szCs w:val="28"/>
          <w:lang w:val="uk-UA"/>
        </w:rPr>
        <w:t>юючим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для дитини.</w:t>
      </w:r>
    </w:p>
    <w:p w:rsidR="001F50A4" w:rsidRDefault="00BE64B6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истанційне навчання передбачає наявність уроків з інтерактивними формами роботи, з відео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, аудіо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та анімаціями, що дозволяє дитині самостійно та з захопленням засвоювати нові знання, а не бути пасивним споживачем інформації.</w:t>
      </w:r>
    </w:p>
    <w:p w:rsidR="00E67A33" w:rsidRPr="00E67A33" w:rsidRDefault="00E67A33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67A33" w:rsidRPr="00BE64B6" w:rsidRDefault="001F50A4" w:rsidP="00E67A33">
      <w:pPr>
        <w:numPr>
          <w:ilvl w:val="0"/>
          <w:numId w:val="8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>Організація вивчення нового матеріалу під час</w:t>
      </w:r>
    </w:p>
    <w:p w:rsidR="001F50A4" w:rsidRDefault="001F50A4" w:rsidP="00E67A33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>дистанційного навчання</w:t>
      </w:r>
    </w:p>
    <w:p w:rsidR="00BE64B6" w:rsidRPr="00BE64B6" w:rsidRDefault="00BE64B6" w:rsidP="00E67A33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FC3FA3" w:rsidRPr="00BE64B6" w:rsidRDefault="00FC3FA3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64B6">
        <w:rPr>
          <w:rFonts w:ascii="Times New Roman" w:hAnsi="Times New Roman" w:cs="Times New Roman"/>
          <w:b/>
          <w:sz w:val="28"/>
          <w:szCs w:val="28"/>
          <w:lang w:val="uk-UA"/>
        </w:rPr>
        <w:t>Через к</w:t>
      </w:r>
      <w:r w:rsidR="00E67A33" w:rsidRPr="00BE64B6">
        <w:rPr>
          <w:rFonts w:ascii="Times New Roman" w:hAnsi="Times New Roman" w:cs="Times New Roman"/>
          <w:b/>
          <w:sz w:val="28"/>
          <w:szCs w:val="28"/>
          <w:lang w:val="uk-UA"/>
        </w:rPr>
        <w:t>арантин пропущено вивчення таких</w:t>
      </w:r>
      <w:r w:rsidRPr="00BE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важливих і складних тем: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6 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«Різно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анітність рослин»;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7 класі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– «Поведінка тварин»;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6617F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8 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«Зв’язок організму людини із зовнішнім середовищем», «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енсорні системи», «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ища нервов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діяльність»;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9 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адорганізмові</w:t>
      </w:r>
      <w:proofErr w:type="spellEnd"/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біологічні системи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«З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ахист і збереження біосфери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10 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«Розмноження та розвиток»;</w:t>
      </w:r>
    </w:p>
    <w:p w:rsidR="00FC3FA3" w:rsidRPr="00E67A33" w:rsidRDefault="00E67A3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3FA3" w:rsidRPr="00E67A33">
        <w:rPr>
          <w:rFonts w:ascii="Times New Roman" w:hAnsi="Times New Roman" w:cs="Times New Roman"/>
          <w:b/>
          <w:sz w:val="28"/>
          <w:szCs w:val="28"/>
          <w:lang w:val="uk-UA"/>
        </w:rPr>
        <w:t>11 класі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«Сталий розвиток та раціональне природокористування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50A4" w:rsidRPr="00E67A33" w:rsidRDefault="001F50A4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 сьогод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і існує величезна кількість різноманітних онлайн-курсів,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відеоуроків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лекцій, сучасних платформ для дистанційного навчання. Якщо вчитель уже мав досвід роботи з платформами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Kahoot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Quzizz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IDroo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Miro</w:t>
      </w:r>
      <w:proofErr w:type="spellEnd"/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чи подібними, то він зможе швидко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дібрати (чи розробити власні) завдання 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різних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класів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опрацювання.</w:t>
      </w:r>
    </w:p>
    <w:p w:rsidR="00F755A6" w:rsidRPr="00E67A33" w:rsidRDefault="00F541FA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Звертаємо увагу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proofErr w:type="spellStart"/>
      <w:r w:rsidR="001F50A4"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Мінцифра</w:t>
      </w:r>
      <w:proofErr w:type="spellEnd"/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підготувала оглядовий освітній серіал «Карантин: онлайн-сервіси для вчителів». Це серія відеороликів про дистанційне навчання з прикладами та інструментами.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освітній серіал вже розміщений на платформі </w:t>
      </w:r>
      <w:r w:rsidR="001F50A4"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Дія.</w:t>
      </w:r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F50A4"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Цифрова освіта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. Серіал розрахова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ний на новачків та складається 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з 6 серій тривалістю 8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26 хвилин. </w:t>
      </w:r>
    </w:p>
    <w:p w:rsidR="001F50A4" w:rsidRPr="00E67A33" w:rsidRDefault="001F50A4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серіалі йдеться про алгоритми та комунікацію вчителів і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навчання, а також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подано сервіси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й показано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специфіку їх використання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вчителями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зокрема: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Classroom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Microsoft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Teams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Cisco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Webex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Zoom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Class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Dojo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Classtime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Viber</w:t>
      </w:r>
      <w:proofErr w:type="spellEnd"/>
      <w:r w:rsidRPr="00BE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та інші.</w:t>
      </w:r>
    </w:p>
    <w:p w:rsidR="006A07C6" w:rsidRDefault="006A07C6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382850" w:rsidRDefault="00382850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біології та </w:t>
      </w:r>
      <w:r w:rsidR="00597CB6" w:rsidRPr="00597CB6">
        <w:rPr>
          <w:rFonts w:ascii="Times New Roman" w:hAnsi="Times New Roman" w:cs="Times New Roman"/>
          <w:i/>
          <w:sz w:val="28"/>
          <w:szCs w:val="28"/>
          <w:lang w:val="uk-UA"/>
        </w:rPr>
        <w:t>екологічної скл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97CB6" w:rsidRPr="00597CB6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97CB6" w:rsidRPr="00597CB6">
        <w:rPr>
          <w:rFonts w:ascii="Times New Roman" w:hAnsi="Times New Roman" w:cs="Times New Roman"/>
          <w:i/>
          <w:sz w:val="28"/>
          <w:szCs w:val="28"/>
          <w:lang w:val="uk-UA"/>
        </w:rPr>
        <w:t>вої</w:t>
      </w:r>
      <w:r w:rsidR="00597CB6"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шкільного курсу «Біологія» 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>є велика кількість н</w:t>
      </w:r>
      <w:r w:rsidR="003A6697" w:rsidRPr="00F541FA">
        <w:rPr>
          <w:rFonts w:ascii="Times New Roman" w:hAnsi="Times New Roman" w:cs="Times New Roman"/>
          <w:i/>
          <w:sz w:val="28"/>
          <w:szCs w:val="28"/>
          <w:lang w:val="uk-UA"/>
        </w:rPr>
        <w:t>авчальн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>их курсів</w:t>
      </w:r>
      <w:r w:rsidR="003A6697"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proofErr w:type="spellStart"/>
      <w:r w:rsidR="003A6697" w:rsidRPr="00F541FA">
        <w:rPr>
          <w:rFonts w:ascii="Times New Roman" w:hAnsi="Times New Roman" w:cs="Times New Roman"/>
          <w:i/>
          <w:sz w:val="28"/>
          <w:szCs w:val="28"/>
          <w:lang w:val="uk-UA"/>
        </w:rPr>
        <w:t>відеоурок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>ів</w:t>
      </w:r>
      <w:proofErr w:type="spellEnd"/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FC3FA3" w:rsidRPr="00F541FA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ведемо лише кілька прикладів: </w:t>
      </w:r>
    </w:p>
    <w:p w:rsidR="00BE64B6" w:rsidRPr="00F541FA" w:rsidRDefault="00BE64B6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Style w:val="a6"/>
        <w:tblW w:w="9668" w:type="dxa"/>
        <w:tblInd w:w="108" w:type="dxa"/>
        <w:tblLook w:val="04A0" w:firstRow="1" w:lastRow="0" w:firstColumn="1" w:lastColumn="0" w:noHBand="0" w:noVBand="1"/>
      </w:tblPr>
      <w:tblGrid>
        <w:gridCol w:w="9668"/>
      </w:tblGrid>
      <w:tr w:rsidR="00DF115F" w:rsidRPr="00BE64B6" w:rsidTr="00F541FA">
        <w:tc>
          <w:tcPr>
            <w:tcW w:w="9668" w:type="dxa"/>
          </w:tcPr>
          <w:p w:rsidR="00DF115F" w:rsidRPr="00597CB6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Відеоуроки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платформи </w:t>
            </w:r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«</w:t>
            </w:r>
            <w:proofErr w:type="spellStart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Вне</w:t>
            </w:r>
            <w:proofErr w:type="spellEnd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школы</w:t>
            </w:r>
            <w:proofErr w:type="spellEnd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»</w:t>
            </w:r>
            <w:r w:rsidR="00FC6A1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</w:p>
          <w:p w:rsidR="00DF115F" w:rsidRPr="00E67A33" w:rsidRDefault="00B744B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https://m.youtube.com/channel/UCnP5owaUDpEQSofywAOsWHw</w:t>
              </w:r>
            </w:hyperlink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Теми онлайн-уроків дібрані так, щоб максимально швидко і повноцінно підготуватися.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кожного уроку пропонуються конспекти і тести для перевірки засвоєного матеріалу.</w:t>
            </w:r>
          </w:p>
        </w:tc>
      </w:tr>
      <w:tr w:rsidR="00DF115F" w:rsidRPr="00E67A33" w:rsidTr="00F541FA">
        <w:tc>
          <w:tcPr>
            <w:tcW w:w="9668" w:type="dxa"/>
          </w:tcPr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EA4C86A" wp14:editId="42A9840B">
                  <wp:extent cx="3800475" cy="234066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1542"/>
                          <a:stretch/>
                        </pic:blipFill>
                        <pic:spPr bwMode="auto">
                          <a:xfrm>
                            <a:off x="0" y="0"/>
                            <a:ext cx="3825578" cy="235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  <w:p w:rsidR="00DF115F" w:rsidRPr="00E67A33" w:rsidRDefault="00DF115F" w:rsidP="00DF115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F115F" w:rsidRPr="00E67A33" w:rsidTr="00FC6A1A">
        <w:trPr>
          <w:trHeight w:val="4100"/>
        </w:trPr>
        <w:tc>
          <w:tcPr>
            <w:tcW w:w="9668" w:type="dxa"/>
          </w:tcPr>
          <w:p w:rsidR="00DF115F" w:rsidRPr="00BE64B6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EdEra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та «</w:t>
            </w: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Освіторія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»</w:t>
            </w:r>
            <w:r w:rsidR="00FC6A1A"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:</w:t>
            </w:r>
          </w:p>
          <w:p w:rsidR="00DF115F" w:rsidRPr="00E67A33" w:rsidRDefault="00B744B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https://courses.ed-era.com/courses/course-v1:EdEra-Osvitoria+BIO+1/about</w:t>
              </w:r>
            </w:hyperlink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EdEra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«</w:t>
            </w: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Освіторія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створили онлайн-курс «Автостопом по біології». 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Складові: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Навчальні відео до 10 хвилин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Словник термінів після кожного відео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Форум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Тести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9F39C0A" wp14:editId="21B60147">
                  <wp:extent cx="3933825" cy="2581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627" cy="259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F" w:rsidRPr="00BE64B6" w:rsidTr="00F541FA">
        <w:tc>
          <w:tcPr>
            <w:tcW w:w="9668" w:type="dxa"/>
          </w:tcPr>
          <w:p w:rsidR="00DF115F" w:rsidRPr="00BE64B6" w:rsidRDefault="00FC6A1A" w:rsidP="00DF115F">
            <w:pPr>
              <w:ind w:left="2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E64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Компанія «</w:t>
            </w:r>
            <w:proofErr w:type="spellStart"/>
            <w:r w:rsidR="00DF115F"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Ед'югет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»:</w:t>
            </w:r>
          </w:p>
          <w:p w:rsidR="00DF115F" w:rsidRPr="00E67A33" w:rsidRDefault="00B744B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https://www.eduget.com/course/zno_navchalno-metodichnij_onlajn-kompleks_z_biologii_dlya_uchniv_osnovnoi_ta_starshoi_shkoli-31/</w:t>
              </w:r>
            </w:hyperlink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Навчально-методичний онлайн-комплекс з біології для учнів основної та старшої школи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Навчально-методичний комплекс містить: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100 </w:t>
            </w: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відеолекцій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(по 25 хвилин), представлених у 7 модулях, у кожному з яких зібрано вичерпний матеріал курсу біології;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2600 тестових завдань, підсумкових і розподілених за темами.</w:t>
            </w:r>
          </w:p>
        </w:tc>
      </w:tr>
      <w:tr w:rsidR="00DF115F" w:rsidRPr="00E67A33" w:rsidTr="00F541FA">
        <w:tc>
          <w:tcPr>
            <w:tcW w:w="9668" w:type="dxa"/>
          </w:tcPr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E55CEFD" wp14:editId="6CF2C0A2">
                  <wp:extent cx="3571875" cy="230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25116"/>
                          <a:stretch/>
                        </pic:blipFill>
                        <pic:spPr bwMode="auto">
                          <a:xfrm>
                            <a:off x="0" y="0"/>
                            <a:ext cx="3627159" cy="2340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F" w:rsidRPr="00E67A33" w:rsidTr="00F541FA">
        <w:tc>
          <w:tcPr>
            <w:tcW w:w="9668" w:type="dxa"/>
          </w:tcPr>
          <w:p w:rsidR="00BE64B6" w:rsidRDefault="00BE64B6" w:rsidP="00FC6A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DF115F" w:rsidRPr="00E67A33" w:rsidRDefault="00DF115F" w:rsidP="00FC6A1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Khan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Academy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</w:t>
            </w: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E64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всесвітньої історії, природничих наук, мистецтва, математики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12" w:history="1">
              <w:r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https://ru.khanacademy.org/science/biology</w:t>
              </w:r>
            </w:hyperlink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115F" w:rsidRPr="00E67A33" w:rsidRDefault="00DF115F" w:rsidP="00FC6A1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Складові: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Можливість реєстрації як 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«У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чень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як 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читель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Навчальні відео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Форум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Тести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15F" w:rsidRPr="00E67A33" w:rsidRDefault="00DF115F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E033E80" wp14:editId="6D819262">
                  <wp:extent cx="3733800" cy="1997931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42097"/>
                          <a:stretch/>
                        </pic:blipFill>
                        <pic:spPr bwMode="auto">
                          <a:xfrm>
                            <a:off x="0" y="0"/>
                            <a:ext cx="3737379" cy="199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F" w:rsidRPr="00BE64B6" w:rsidTr="00FC6A1A">
        <w:trPr>
          <w:trHeight w:val="1649"/>
        </w:trPr>
        <w:tc>
          <w:tcPr>
            <w:tcW w:w="9668" w:type="dxa"/>
          </w:tcPr>
          <w:p w:rsidR="00DF115F" w:rsidRPr="00E67A33" w:rsidRDefault="00FC6A1A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Проє</w:t>
            </w:r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proofErr w:type="spellEnd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F115F"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DESK</w:t>
            </w:r>
            <w:r w:rsidR="00DF115F" w:rsidRPr="00BE64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</w:t>
            </w:r>
            <w:proofErr w:type="spellStart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відеолекції</w:t>
            </w:r>
            <w:proofErr w:type="spellEnd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приро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дничих наук та математики для 5–11 класів:  </w:t>
            </w:r>
            <w:hyperlink r:id="rId14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http://desk.school/</w:t>
              </w:r>
            </w:hyperlink>
          </w:p>
          <w:p w:rsidR="00DF115F" w:rsidRPr="00E67A33" w:rsidRDefault="00DF115F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Розширення наявних освітніх програм з біології, хімії, фізики, інформатики та математики.</w:t>
            </w:r>
          </w:p>
          <w:p w:rsidR="00DF115F" w:rsidRPr="00E67A33" w:rsidRDefault="00FC6A1A" w:rsidP="00FC6A1A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</w:t>
            </w:r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курси</w:t>
            </w:r>
            <w:proofErr w:type="spellEnd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повністю безкоштовні і викладені українською мовою.</w:t>
            </w:r>
          </w:p>
        </w:tc>
      </w:tr>
      <w:tr w:rsidR="00DF115F" w:rsidRPr="00E67A33" w:rsidTr="00F541FA">
        <w:trPr>
          <w:trHeight w:val="2919"/>
        </w:trPr>
        <w:tc>
          <w:tcPr>
            <w:tcW w:w="9668" w:type="dxa"/>
          </w:tcPr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F8508B8" wp14:editId="3DAC580E">
                  <wp:extent cx="3743325" cy="2137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640" cy="215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850" w:rsidRDefault="00DF115F" w:rsidP="00FC6A1A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ресурси можна використовувати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в усіх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класах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6A1A" w:rsidRPr="00FC6A1A" w:rsidRDefault="00FC6A1A" w:rsidP="00FC6A1A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  <w:lang w:val="uk-UA"/>
        </w:rPr>
      </w:pPr>
    </w:p>
    <w:p w:rsidR="00BE64B6" w:rsidRDefault="00BE64B6" w:rsidP="00FC6A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C6A1A" w:rsidRPr="00BE64B6" w:rsidRDefault="001F50A4" w:rsidP="00FC6A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>2. Організація самостійної роботи учнів</w:t>
      </w:r>
      <w:r w:rsidR="00FC6A1A"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під час</w:t>
      </w:r>
    </w:p>
    <w:p w:rsidR="001F50A4" w:rsidRPr="00BE64B6" w:rsidRDefault="00FC6A1A" w:rsidP="00FC6A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дистанційного навчання</w:t>
      </w:r>
    </w:p>
    <w:p w:rsidR="00C47566" w:rsidRPr="00E67A33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дистанційного навчання 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надавати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учн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>ям плани уроків для самостійного опрацювання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міститимуть не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осто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рочитай параграф підручника, дай відповідь на запитання», а 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теоретичний матеріал, 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ілюстративне чи графічне зображення (пояснення</w:t>
      </w:r>
      <w:r w:rsidR="00FC6A1A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), </w:t>
      </w:r>
      <w:proofErr w:type="spellStart"/>
      <w:r w:rsidR="00FC6A1A" w:rsidRPr="001E62C1">
        <w:rPr>
          <w:rFonts w:ascii="Times New Roman" w:hAnsi="Times New Roman" w:cs="Times New Roman"/>
          <w:i/>
          <w:sz w:val="28"/>
          <w:szCs w:val="28"/>
          <w:lang w:val="uk-UA"/>
        </w:rPr>
        <w:t>лінк</w:t>
      </w:r>
      <w:proofErr w:type="spellEnd"/>
      <w:r w:rsidR="00FC6A1A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відео для перегляду й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творче завдання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(можливо, такі, які можна виконати з друзями дистанційно).</w:t>
      </w:r>
    </w:p>
    <w:p w:rsidR="00B706E9" w:rsidRPr="00E67A33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годі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вчителю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стануть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06E9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інтерактивні завдання </w:t>
      </w:r>
      <w:r w:rsidR="00FC6A1A" w:rsidRPr="001E62C1">
        <w:rPr>
          <w:rFonts w:ascii="Times New Roman" w:hAnsi="Times New Roman" w:cs="Times New Roman"/>
          <w:i/>
          <w:sz w:val="28"/>
          <w:szCs w:val="28"/>
          <w:lang w:val="uk-UA"/>
        </w:rPr>
        <w:t>й навчальні ігри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До того ж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з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>х до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>омогою побудоване на основі спілкування та взаємодії, що реалізуються і в технологіях, і в методах, і в організаційних формах.</w:t>
      </w:r>
    </w:p>
    <w:p w:rsidR="001E62C1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2850" w:rsidRPr="00E67A33" w:rsidRDefault="00B706E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B203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6</w:t>
      </w:r>
      <w:r w:rsidRPr="00E67A3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класах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карантин в основному припав на тему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«Різноманітність рослин».</w:t>
      </w:r>
    </w:p>
    <w:p w:rsidR="00F47221" w:rsidRPr="00E67A33" w:rsidRDefault="00F4722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Для того, щоб вивчення цієї теми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навіть просто за підручником, було цікавим для учнів та мотивувало їх до роботи, можна запропонувати декілька прийомів. </w:t>
      </w:r>
    </w:p>
    <w:p w:rsidR="00F47221" w:rsidRPr="001E62C1" w:rsidRDefault="00F4722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ий як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порівняти різні групи рослин можна за допомогою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діаграми Венна</w:t>
      </w:r>
      <w:r w:rsidRPr="001E62C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A6697" w:rsidRPr="00E67A33" w:rsidRDefault="00945397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 діаграмах Венна за допомогою кіл, що перекриваються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продемонструвати 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>подібність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відмінності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зв'яз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між поняттями, ідеями, категоріями або групами. Подібність між групами представлено частинами кіл,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перекриваються,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а відмінності 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221" w:rsidRPr="00E67A33">
        <w:rPr>
          <w:rFonts w:ascii="Times New Roman" w:hAnsi="Times New Roman" w:cs="Times New Roman"/>
          <w:sz w:val="28"/>
          <w:szCs w:val="28"/>
          <w:lang w:val="uk-UA"/>
        </w:rPr>
        <w:t>тими, що не перекриваютьс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я:</w:t>
      </w:r>
    </w:p>
    <w:p w:rsidR="004E031C" w:rsidRPr="00E67A33" w:rsidRDefault="00F47221" w:rsidP="00FC6A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0A101E6" wp14:editId="2BD29F69">
            <wp:extent cx="2352675" cy="1519559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5427" cy="15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9" w:rsidRPr="00E67A33" w:rsidRDefault="00F4722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Також можна запропонувати  створити за 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матеріалом теми </w:t>
      </w:r>
      <w:r w:rsidR="00DC5D7A" w:rsidRPr="00E67A33">
        <w:rPr>
          <w:rFonts w:ascii="Times New Roman" w:hAnsi="Times New Roman" w:cs="Times New Roman"/>
          <w:i/>
          <w:sz w:val="28"/>
          <w:szCs w:val="28"/>
          <w:lang w:val="uk-UA"/>
        </w:rPr>
        <w:t>ментальну карту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діаграму, що зо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середжена навколо представлення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відображає семантичні або інші зв'язки між фрагментами інформації. Завдяки відображенню цих зв'язків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радіальній, нелінійній формі вона сприяє підходу в стилі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>мозкового штурму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до будь-якого завдання.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>Такі карти мо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жна створювати як за допомогою Інтернет- ресурсів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програми</w:t>
      </w:r>
      <w:r w:rsidR="00606F0B"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606F0B"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хМіnd</w:t>
      </w:r>
      <w:proofErr w:type="spellEnd"/>
      <w:r w:rsidR="00B203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>, так і вручну.</w:t>
      </w:r>
    </w:p>
    <w:p w:rsidR="00606F0B" w:rsidRPr="00E67A33" w:rsidRDefault="00606F0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6F0B" w:rsidRPr="00E67A33" w:rsidRDefault="00606F0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A3A443A" wp14:editId="3858510B">
            <wp:extent cx="2809875" cy="2164882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804" t="2467" r="14078" b="4588"/>
                    <a:stretch/>
                  </pic:blipFill>
                  <pic:spPr bwMode="auto">
                    <a:xfrm>
                      <a:off x="0" y="0"/>
                      <a:ext cx="2815070" cy="216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221" w:rsidRPr="00E67A33" w:rsidRDefault="00DC5D7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29E305" wp14:editId="74F7105A">
            <wp:extent cx="4542636" cy="33770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6427" cy="33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B8" w:rsidRDefault="00B203B8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E482D" w:rsidRPr="00E67A33" w:rsidRDefault="0035000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Також цікавим є завдання 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«Рекорди природи»</w:t>
      </w:r>
      <w:r w:rsidRPr="001E62C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знай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и інформацію та підготу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повідомлення (у будь-якому вигляді: паперовому, презентації, голосового повідомлення у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вайбері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тощо) про реко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ди у світі рослин (найбільша квітка, найменша квіткова рослина тощо)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482D" w:rsidRPr="00E67A33" w:rsidRDefault="000E482D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Програмою передбачено 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залучення школярів до </w:t>
      </w:r>
      <w:proofErr w:type="spellStart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проєктної</w:t>
      </w:r>
      <w:proofErr w:type="spellEnd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діяльності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теми, які вивчаються дистанційно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не є виключенням.</w:t>
      </w:r>
    </w:p>
    <w:p w:rsidR="004E031C" w:rsidRPr="00E67A33" w:rsidRDefault="000E482D" w:rsidP="00B203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Проєкти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розробляють окремі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або групи учнів (під час карантину це можлив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хмарних сервісах) у процесі вивчення теми.  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Орієнтовні теми </w:t>
      </w:r>
      <w:proofErr w:type="spellStart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6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Як утворилося кам’яне вугілля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Викопні рослини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Значення грибів у природі та житті людини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Небезпека  захворювань, що спричин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ються грибами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Рослини хижаки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lastRenderedPageBreak/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Рослини мандрівники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E031C" w:rsidRPr="001E62C1" w:rsidRDefault="0035000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203B8" w:rsidRPr="00B203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7</w:t>
      </w:r>
      <w:r w:rsidRPr="00B203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</w:t>
      </w:r>
      <w:r w:rsid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основна тема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пропущена через карантин,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B203B8" w:rsidRPr="001E62C1">
        <w:rPr>
          <w:rFonts w:ascii="Times New Roman" w:hAnsi="Times New Roman" w:cs="Times New Roman"/>
          <w:i/>
          <w:sz w:val="28"/>
          <w:szCs w:val="28"/>
          <w:lang w:val="uk-UA"/>
        </w:rPr>
        <w:t>«П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оведінка тварин</w:t>
      </w:r>
      <w:r w:rsidR="00B203B8" w:rsidRPr="001E62C1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9128F" w:rsidRPr="00E67A33" w:rsidRDefault="00AE295C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Цікавим та ефективним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способом 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опрацювання матеріалу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цієї 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теми </w:t>
      </w:r>
      <w:r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00A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створення </w:t>
      </w:r>
      <w:proofErr w:type="spellStart"/>
      <w:r w:rsidR="0035000A" w:rsidRPr="001E62C1">
        <w:rPr>
          <w:rFonts w:ascii="Times New Roman" w:hAnsi="Times New Roman" w:cs="Times New Roman"/>
          <w:i/>
          <w:sz w:val="28"/>
          <w:szCs w:val="28"/>
          <w:lang w:val="uk-UA"/>
        </w:rPr>
        <w:t>лепбуку</w:t>
      </w:r>
      <w:proofErr w:type="spellEnd"/>
      <w:r w:rsidR="0035000A" w:rsidRPr="001E62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E9128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 такий спосіб можна опановувати нові знання, у яскравих формах творчо структуруючи нову інформацію.</w:t>
      </w:r>
    </w:p>
    <w:p w:rsidR="00E9128F" w:rsidRPr="00E67A33" w:rsidRDefault="00E9128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Саме поняття «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лепбук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>» з'явилос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нашому інформаційному просторі</w:t>
      </w:r>
      <w:r w:rsidR="00AE295C" w:rsidRPr="00AE2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 w:rsidRPr="00E67A33">
        <w:rPr>
          <w:rFonts w:ascii="Times New Roman" w:hAnsi="Times New Roman" w:cs="Times New Roman"/>
          <w:sz w:val="28"/>
          <w:szCs w:val="28"/>
          <w:lang w:val="uk-UA"/>
        </w:rPr>
        <w:t>нещодавно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дедалі більше набуває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популярн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 Це –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книжка-розкладачка з кишеньками, дверцятами, віконцями, вкладками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рухливими деталями,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до якої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міщені матеріали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за однією темою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AE295C">
        <w:rPr>
          <w:rFonts w:ascii="Times New Roman" w:hAnsi="Times New Roman" w:cs="Times New Roman"/>
          <w:sz w:val="28"/>
          <w:szCs w:val="28"/>
          <w:lang w:val="uk-UA"/>
        </w:rPr>
        <w:t>лепбуків</w:t>
      </w:r>
      <w:proofErr w:type="spellEnd"/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 учитель зможе ефективно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певну тему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зі школярами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навчити дітей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осмисл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зміст книги, пров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одити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дослідницьку роботу,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процесі якої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візьмуть активну участь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пошуку, аналізі та сортуванн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інформації.</w:t>
      </w:r>
    </w:p>
    <w:p w:rsidR="00AE295C" w:rsidRDefault="00AE295C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9128F" w:rsidRPr="00AE295C" w:rsidRDefault="00E9128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295C">
        <w:rPr>
          <w:rFonts w:ascii="Times New Roman" w:hAnsi="Times New Roman" w:cs="Times New Roman"/>
          <w:i/>
          <w:sz w:val="28"/>
          <w:szCs w:val="28"/>
          <w:lang w:val="uk-UA"/>
        </w:rPr>
        <w:t>Приклади</w:t>
      </w:r>
      <w:r w:rsidR="00AE295C" w:rsidRPr="00AE29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E295C" w:rsidRPr="00AE295C">
        <w:rPr>
          <w:rFonts w:ascii="Times New Roman" w:hAnsi="Times New Roman" w:cs="Times New Roman"/>
          <w:i/>
          <w:sz w:val="28"/>
          <w:szCs w:val="28"/>
          <w:lang w:val="uk-UA"/>
        </w:rPr>
        <w:t>лепбуків</w:t>
      </w:r>
      <w:proofErr w:type="spellEnd"/>
      <w:r w:rsidRPr="00AE295C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4233CA" w:rsidRPr="00E67A33" w:rsidTr="000F1C8B">
        <w:tc>
          <w:tcPr>
            <w:tcW w:w="4839" w:type="dxa"/>
          </w:tcPr>
          <w:p w:rsidR="000F1C8B" w:rsidRPr="00E67A33" w:rsidRDefault="000F1C8B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3B4F38" wp14:editId="0F5B015F">
                  <wp:extent cx="2647609" cy="16383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24" cy="164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F1C8B" w:rsidRPr="00E67A33" w:rsidRDefault="000F1C8B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1504DD0" wp14:editId="70C5F628">
                  <wp:extent cx="2931057" cy="167640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48" cy="169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0FF" w:rsidRDefault="00F230F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Орієнтовні теми </w:t>
      </w:r>
      <w:proofErr w:type="spellStart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7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Тварини-будівельники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Тварини-рекордсмени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Чому тварини мігрують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Як спілкуються тварини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Турбота по потомство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1E62C1" w:rsidRPr="00E67A33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16A9" w:rsidRPr="00E67A33" w:rsidRDefault="00C665FD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7C4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8</w:t>
      </w:r>
      <w:r w:rsidR="000F1C8B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</w:t>
      </w:r>
      <w:r w:rsid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ах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 школярі мають в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>ивч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1C8B" w:rsidRPr="001E62C1">
        <w:rPr>
          <w:rFonts w:ascii="Times New Roman" w:hAnsi="Times New Roman" w:cs="Times New Roman"/>
          <w:i/>
          <w:sz w:val="28"/>
          <w:szCs w:val="28"/>
          <w:lang w:val="uk-UA"/>
        </w:rPr>
        <w:t>зв’язок організму людини із зовнішнім середовищем, сенсорні системи, вищу нервову діяльність</w:t>
      </w:r>
      <w:r w:rsidR="000016A9" w:rsidRPr="001E62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Окрім прийомів, розглянутих вище, учням можна запропонувати ще один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спосіб роботи з інформацією – 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proofErr w:type="spellStart"/>
      <w:r w:rsidR="000016A9" w:rsidRPr="00E67A3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інфографіки</w:t>
      </w:r>
      <w:proofErr w:type="spellEnd"/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>. Ств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орювати </w:t>
      </w:r>
      <w:proofErr w:type="spellStart"/>
      <w:r w:rsidR="00FB37C4">
        <w:rPr>
          <w:rFonts w:ascii="Times New Roman" w:hAnsi="Times New Roman" w:cs="Times New Roman"/>
          <w:sz w:val="28"/>
          <w:szCs w:val="28"/>
          <w:lang w:val="uk-UA"/>
        </w:rPr>
        <w:t>інфографіку</w:t>
      </w:r>
      <w:proofErr w:type="spellEnd"/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з певної теми можна як за допомогою І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>нтернет-ресурсів, так і вручну.</w:t>
      </w:r>
    </w:p>
    <w:p w:rsidR="00DE5526" w:rsidRPr="00E67A33" w:rsidRDefault="004233C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B37C4">
        <w:rPr>
          <w:rFonts w:ascii="Times New Roman" w:hAnsi="Times New Roman" w:cs="Times New Roman"/>
          <w:i/>
          <w:sz w:val="28"/>
          <w:szCs w:val="28"/>
          <w:lang w:val="uk-UA"/>
        </w:rPr>
        <w:t>Інфографіка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(від лат.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Informatio</w:t>
      </w:r>
      <w:proofErr w:type="spellEnd"/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інформування, роз'яснення, виклад, і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грец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Γραφικός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письмовий, від γράφω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пишу) 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це графічний спосіб подачі інформації, даних і знань, метою якого є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швидк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чітк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доведення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складн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Це – 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дна з форм інформаційного дизайну).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6"/>
        <w:gridCol w:w="4999"/>
      </w:tblGrid>
      <w:tr w:rsidR="000016A9" w:rsidRPr="00E67A33" w:rsidTr="000016A9">
        <w:tc>
          <w:tcPr>
            <w:tcW w:w="4839" w:type="dxa"/>
          </w:tcPr>
          <w:p w:rsidR="000016A9" w:rsidRPr="00E67A33" w:rsidRDefault="000016A9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5815550" wp14:editId="7DB2D6C5">
                  <wp:extent cx="3002432" cy="1950444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547" cy="195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016A9" w:rsidRPr="00E67A33" w:rsidRDefault="000016A9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0E63562" wp14:editId="2A9AC725">
                  <wp:extent cx="3070082" cy="2259675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70" cy="226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C49" w:rsidRPr="00E67A33" w:rsidRDefault="00934C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Орієнтовні теми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8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Роль вегетативної нервової системи в роботі внутрішніх органів людини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Внесок учених у розвиток знань про нерво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ву систему».</w:t>
      </w:r>
    </w:p>
    <w:p w:rsidR="00FB37C4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«Внесок 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чених у розвиток знань про вищу нервову діяльність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44BF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31C2" w:rsidRPr="00E67A33" w:rsidRDefault="006031C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="00FB37C4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9</w:t>
      </w:r>
      <w:r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 </w:t>
      </w:r>
      <w:r w:rsidR="00FB37C4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11</w:t>
      </w:r>
      <w:r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під час дистанційного навчання опрацьовують </w:t>
      </w:r>
      <w:r w:rsidRPr="00B744BF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екологічного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спрямування: </w:t>
      </w:r>
      <w:r w:rsidR="00FB37C4" w:rsidRPr="00FB37C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FB37C4" w:rsidRPr="00B744B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>адорганізмові</w:t>
      </w:r>
      <w:proofErr w:type="spellEnd"/>
      <w:r w:rsidRPr="00B744BF">
        <w:rPr>
          <w:rFonts w:ascii="Times New Roman" w:hAnsi="Times New Roman" w:cs="Times New Roman"/>
          <w:sz w:val="28"/>
          <w:szCs w:val="28"/>
          <w:lang w:val="uk-UA"/>
        </w:rPr>
        <w:t xml:space="preserve"> біологічні системи, захист і збереження біосфери</w:t>
      </w:r>
      <w:r w:rsidR="00805B94" w:rsidRPr="00B744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 xml:space="preserve"> (9 клас), </w:t>
      </w:r>
      <w:r w:rsidR="00805B94" w:rsidRPr="00B744BF"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>талий розвиток та раціональне природокористування</w:t>
      </w:r>
      <w:r w:rsidR="00805B94" w:rsidRPr="00B744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 xml:space="preserve"> (11 клас)</w:t>
      </w:r>
      <w:r w:rsidR="004B1C87" w:rsidRPr="00B744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1C87" w:rsidRPr="00E67A33" w:rsidRDefault="004B1C87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Під час опрацювання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зазначеного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матеріалу можна використовувати створення ментальних карт,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лепбуків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про які згадувалось вище, а також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прийом </w:t>
      </w:r>
      <w:proofErr w:type="spellStart"/>
      <w:r w:rsidR="00C61631" w:rsidRPr="00E67A3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фішбоун</w:t>
      </w:r>
      <w:proofErr w:type="spellEnd"/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. Зміст прийому «</w:t>
      </w:r>
      <w:proofErr w:type="spellStart"/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Фішбоун</w:t>
      </w:r>
      <w:proofErr w:type="spellEnd"/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0A7EA3" w:rsidRPr="00E67A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становлення причин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-наслідкових взаємозв'язків між об'єктом аналізу й факторами, що впливають на нього, 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>здійс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нення обґрунтованого вибору, розвинення навич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роботи з інформацією тощо.</w:t>
      </w:r>
      <w:r w:rsidR="00933D4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Застосувати цей прийом можна як за допомогою Інтернет-</w:t>
      </w:r>
      <w:r w:rsidR="00933D49" w:rsidRPr="00E67A33">
        <w:rPr>
          <w:rFonts w:ascii="Times New Roman" w:hAnsi="Times New Roman" w:cs="Times New Roman"/>
          <w:sz w:val="28"/>
          <w:szCs w:val="28"/>
          <w:lang w:val="uk-UA"/>
        </w:rPr>
        <w:t>ресурсів, так і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933D4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разі їх відсутності.</w:t>
      </w:r>
    </w:p>
    <w:p w:rsidR="00805B94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33D49" w:rsidRPr="00805B94" w:rsidRDefault="00933D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5B94">
        <w:rPr>
          <w:rFonts w:ascii="Times New Roman" w:hAnsi="Times New Roman" w:cs="Times New Roman"/>
          <w:i/>
          <w:sz w:val="28"/>
          <w:szCs w:val="28"/>
          <w:lang w:val="uk-UA"/>
        </w:rPr>
        <w:t>Приклади</w:t>
      </w:r>
      <w:r w:rsidR="00805B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застосування прийому «</w:t>
      </w:r>
      <w:proofErr w:type="spellStart"/>
      <w:r w:rsidR="00805B94">
        <w:rPr>
          <w:rFonts w:ascii="Times New Roman" w:hAnsi="Times New Roman" w:cs="Times New Roman"/>
          <w:i/>
          <w:sz w:val="28"/>
          <w:szCs w:val="28"/>
          <w:lang w:val="uk-UA"/>
        </w:rPr>
        <w:t>фішбоун</w:t>
      </w:r>
      <w:proofErr w:type="spellEnd"/>
      <w:r w:rsidR="00805B9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805B94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5397"/>
      </w:tblGrid>
      <w:tr w:rsidR="004B1C87" w:rsidRPr="00E67A33" w:rsidTr="004C7DFB">
        <w:tc>
          <w:tcPr>
            <w:tcW w:w="4405" w:type="dxa"/>
          </w:tcPr>
          <w:p w:rsidR="004B1C87" w:rsidRPr="00E67A33" w:rsidRDefault="004B1C87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ED6A86B" wp14:editId="5C07B968">
                  <wp:extent cx="2698070" cy="1108024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57" cy="110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4B1C87" w:rsidRPr="00E67A33" w:rsidRDefault="004B1C87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F60AEE3" wp14:editId="2B2207B8">
                  <wp:extent cx="3386252" cy="1538142"/>
                  <wp:effectExtent l="0" t="0" r="508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535" cy="154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D49" w:rsidRPr="00E67A33" w:rsidTr="004C7DFB">
        <w:tc>
          <w:tcPr>
            <w:tcW w:w="4405" w:type="dxa"/>
          </w:tcPr>
          <w:p w:rsidR="00933D49" w:rsidRPr="00E67A33" w:rsidRDefault="00933D49" w:rsidP="00FC6A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38EDBBC" wp14:editId="2A90967C">
                  <wp:extent cx="2809113" cy="2085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31" cy="209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933D49" w:rsidRPr="00E67A33" w:rsidRDefault="00933D49" w:rsidP="00FC6A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7E9EF10" wp14:editId="3484EE63">
                  <wp:extent cx="2895600" cy="220124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08" cy="220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B94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31C2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Орієнтовні теми </w:t>
      </w:r>
      <w:proofErr w:type="spellStart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9 класів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Біосфера як цілісна система. Захист і збереження біосфери, основні заходи щодо охорони навколишнього середовища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Концепція біосфери Володимира Вернадського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«Харчові зв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’язки</w:t>
      </w:r>
      <w:r w:rsidR="004C7DF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 екосистемах. Харчові піраміди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вуглецю (карбону) в екосистемах. Роль людини в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колообігу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вуглецю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азоту (нітрогену) в екосистемах. Роль людини в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колообігу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азоту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Орієнтовні теми </w:t>
      </w:r>
      <w:proofErr w:type="spellStart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11 класів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Дієвість  екологічної політики в Україні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Сучасні екологічні проблеми у світі та в Україні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Дачна ділянка як екосистема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05B94" w:rsidRPr="00805B94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31C2" w:rsidRDefault="00933D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</w:t>
      </w:r>
      <w:r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під час карантину мають вивчити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тему «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Репродукція та розвиток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». Окрім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сіх вищезазначених прийомів, при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опрацюванні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використати 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>прийом «Переплутана таблиця»</w:t>
      </w:r>
      <w:r w:rsidR="0088434F" w:rsidRPr="00B744B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 такій таблиці </w:t>
      </w:r>
      <w:r w:rsidR="00805B9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переплутані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комірки 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>й відновити  їх порядок</w:t>
      </w:r>
      <w:r w:rsidR="000075DC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опрацювавши матеріал теми за допомогою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підручника або І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>нтернет-сервісів.</w:t>
      </w:r>
      <w:r w:rsidR="000075DC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30FF" w:rsidRPr="00F230FF" w:rsidRDefault="00F230F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075DC" w:rsidRPr="00E67A33" w:rsidRDefault="00F230FF" w:rsidP="00FC6A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5B94">
        <w:rPr>
          <w:rFonts w:ascii="Times New Roman" w:hAnsi="Times New Roman" w:cs="Times New Roman"/>
          <w:i/>
          <w:sz w:val="28"/>
          <w:szCs w:val="28"/>
          <w:lang w:val="uk-UA"/>
        </w:rPr>
        <w:t>Приклад: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075DC" w:rsidRPr="00F230FF">
        <w:rPr>
          <w:rFonts w:ascii="Times New Roman" w:hAnsi="Times New Roman" w:cs="Times New Roman"/>
          <w:i/>
          <w:sz w:val="28"/>
          <w:szCs w:val="28"/>
          <w:lang w:val="uk-UA"/>
        </w:rPr>
        <w:t>Основні етапи ембріогенезу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1984"/>
        <w:gridCol w:w="3294"/>
        <w:gridCol w:w="3402"/>
      </w:tblGrid>
      <w:tr w:rsidR="000075DC" w:rsidRPr="00E67A33" w:rsidTr="00F230FF">
        <w:tc>
          <w:tcPr>
            <w:tcW w:w="959" w:type="dxa"/>
          </w:tcPr>
          <w:p w:rsidR="000075DC" w:rsidRPr="00F230FF" w:rsidRDefault="00F230FF" w:rsidP="00F230FF">
            <w:pPr>
              <w:ind w:left="-108" w:right="-392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етапи</w:t>
            </w:r>
          </w:p>
        </w:tc>
        <w:tc>
          <w:tcPr>
            <w:tcW w:w="3294" w:type="dxa"/>
          </w:tcPr>
          <w:p w:rsidR="000075DC" w:rsidRPr="00F230FF" w:rsidRDefault="000075DC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Характеристика </w:t>
            </w:r>
          </w:p>
        </w:tc>
        <w:tc>
          <w:tcPr>
            <w:tcW w:w="3402" w:type="dxa"/>
          </w:tcPr>
          <w:p w:rsidR="000075DC" w:rsidRPr="00F230FF" w:rsidRDefault="000075DC" w:rsidP="00FC6A1A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Малюнок </w:t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230FF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Утворення гаструли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Злиття чоловічої і жіночої статевих клітин, в результаті чого відновлюється диплоїдний набір хромосом</w:t>
            </w:r>
          </w:p>
        </w:tc>
        <w:tc>
          <w:tcPr>
            <w:tcW w:w="3402" w:type="dxa"/>
          </w:tcPr>
          <w:p w:rsidR="000075DC" w:rsidRPr="00E67A33" w:rsidRDefault="00F25058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618E229" wp14:editId="73A90985">
                  <wp:extent cx="1028488" cy="1072068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82" cy="10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230FF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Дроблення 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0075DC"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иникають три зародкові листки: ектодерма,ентодерма і мезодерма.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247AA9E" wp14:editId="42695C58">
                  <wp:extent cx="949469" cy="122872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19" cy="123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Утворення зиготи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Ряд мітотичних поділів зиготи, між якими немає типової інтерфази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6C5AC68" wp14:editId="6873C21C">
                  <wp:extent cx="990895" cy="1047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25" cy="104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Стадія нейрули </w:t>
            </w:r>
          </w:p>
        </w:tc>
        <w:tc>
          <w:tcPr>
            <w:tcW w:w="3294" w:type="dxa"/>
          </w:tcPr>
          <w:p w:rsidR="000075DC" w:rsidRPr="00F230FF" w:rsidRDefault="009F5770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Утворення тканин 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42958C8" wp14:editId="113FB4FE">
                  <wp:extent cx="847725" cy="7664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78" cy="76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Утворення бластули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Закладка нервової пластини</w:t>
            </w:r>
          </w:p>
        </w:tc>
        <w:tc>
          <w:tcPr>
            <w:tcW w:w="3402" w:type="dxa"/>
          </w:tcPr>
          <w:p w:rsidR="000075DC" w:rsidRPr="00E67A33" w:rsidRDefault="000A7EA3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A7D657" wp14:editId="06D677B7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95250</wp:posOffset>
                      </wp:positionV>
                      <wp:extent cx="466725" cy="133350"/>
                      <wp:effectExtent l="0" t="0" r="9525" b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883C530" id="Прямоугольник 22" o:spid="_x0000_s1026" style="position:absolute;margin-left:77.9pt;margin-top:7.5pt;width:36.75pt;height:1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" fillcolor="white [3212]" stroked="f" strokeweight="1pt"/>
                  </w:pict>
                </mc:Fallback>
              </mc:AlternateContent>
            </w:r>
            <w:r w:rsidR="009F5770"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CBB4C1E" wp14:editId="68641448">
                  <wp:extent cx="1257300" cy="1162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rPr>
          <w:trHeight w:val="1228"/>
        </w:trPr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Гістогенез 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Одношаровий міхурець, що містить у центрі первинну порожнину тіла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5C1CD49" wp14:editId="16ED3832">
                  <wp:extent cx="768985" cy="7139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8541" b="1"/>
                          <a:stretch/>
                        </pic:blipFill>
                        <pic:spPr bwMode="auto">
                          <a:xfrm>
                            <a:off x="0" y="0"/>
                            <a:ext cx="772431" cy="71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0FF" w:rsidRDefault="00F230F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31C2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Орієнтовні теми </w:t>
      </w:r>
      <w:proofErr w:type="spellStart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Трансплантації тканин та органів у людини, її перспективи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Правила біологічної етики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Біологічні 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соціальні аспекти регуляції розмноження людини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44BF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14E" w:rsidRPr="00E67A33" w:rsidRDefault="000A7E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Усі 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запропоновані й описані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вище прийоми можна використовувати 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вивченн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багатьох тем,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 xml:space="preserve"> їх також </w:t>
      </w:r>
      <w:r w:rsidR="00F230FF" w:rsidRPr="00B744BF">
        <w:rPr>
          <w:rFonts w:ascii="Times New Roman" w:hAnsi="Times New Roman" w:cs="Times New Roman"/>
          <w:i/>
          <w:sz w:val="28"/>
          <w:szCs w:val="28"/>
          <w:lang w:val="uk-UA"/>
        </w:rPr>
        <w:t>корисно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поєднувати, комбінувати.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допоможуть закріпити вивчений матеріал.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Цікаві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сучасні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ийоми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діти будуть сприймати зі значно більшим інтересом, ніж вправи з підручника.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Пропонуємо педагогам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використ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овувати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 xml:space="preserve">такі завдання та прийоми як 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під час карантину,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так і під час звичайного освітнього процесу.</w:t>
      </w:r>
    </w:p>
    <w:p w:rsidR="00151738" w:rsidRDefault="00151738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Форма </w:t>
      </w:r>
      <w:r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представлення результатів </w:t>
      </w:r>
      <w:proofErr w:type="spellStart"/>
      <w:r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про</w:t>
      </w:r>
      <w:r w:rsidR="002A4405"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є</w:t>
      </w:r>
      <w:r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кту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різною: у вигляді 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повідомлень, презентації, виготовлення буклетів, планшетів, альбомів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тощо. У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ктній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проявляється індивідуальність дитини,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може самостійно визначитися у виборі способу діяльності. </w:t>
      </w:r>
    </w:p>
    <w:p w:rsidR="002A4405" w:rsidRPr="002A4405" w:rsidRDefault="002A4405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755A6" w:rsidRPr="00B744BF" w:rsidRDefault="00F755A6" w:rsidP="00FC6A1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lastRenderedPageBreak/>
        <w:t>3. Повторення та систематизація навчального матеріалу  під час дистанційного навчання</w:t>
      </w:r>
    </w:p>
    <w:p w:rsidR="003B0292" w:rsidRDefault="002A4405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карантину</w:t>
      </w:r>
      <w:r>
        <w:rPr>
          <w:rFonts w:ascii="Times New Roman" w:hAnsi="Times New Roman" w:cs="Times New Roman"/>
          <w:sz w:val="28"/>
          <w:szCs w:val="28"/>
          <w:lang w:val="uk-UA"/>
        </w:rPr>
        <w:t>, коли освітній процес став дистанційним,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55A6"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важливо </w:t>
      </w:r>
      <w:r w:rsidR="003B0292"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своєчасно побачити прогалини 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3B0292"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засвоєнні учнями 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навчального </w:t>
      </w:r>
      <w:r w:rsidR="003B0292" w:rsidRPr="00B744BF">
        <w:rPr>
          <w:rFonts w:ascii="Times New Roman" w:hAnsi="Times New Roman" w:cs="Times New Roman"/>
          <w:i/>
          <w:sz w:val="28"/>
          <w:szCs w:val="28"/>
          <w:lang w:val="uk-UA"/>
        </w:rPr>
        <w:t>матеріалу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Для цього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відслідковувати результативність виконання тестів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, завдань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і за потреби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школярам індивідуально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відповідні теми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. Це можна зробити, використ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ву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чи освітні платформи, про які йшл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 xml:space="preserve">ося 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вище.</w:t>
      </w:r>
    </w:p>
    <w:p w:rsidR="00B744BF" w:rsidRPr="00E67A33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55A6" w:rsidRPr="00E67A33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ропонуємо продовжити п</w:t>
      </w: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ідготовк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учнів 11 класу </w:t>
      </w: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до ЗНО.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ля повторення та систематизації навчального матеріалу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ефективним буде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проходження онлайн-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для підготовки до ЗНО, які містять теми всіх класів. </w:t>
      </w:r>
    </w:p>
    <w:p w:rsidR="00B7449A" w:rsidRPr="002A4405" w:rsidRDefault="00B7449A" w:rsidP="002A44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4405">
        <w:rPr>
          <w:rFonts w:ascii="Times New Roman" w:hAnsi="Times New Roman" w:cs="Times New Roman"/>
          <w:bCs/>
          <w:i/>
          <w:sz w:val="28"/>
          <w:szCs w:val="28"/>
          <w:lang w:val="uk-UA"/>
        </w:rPr>
        <w:t>Додатки та сайти</w:t>
      </w:r>
      <w:r w:rsidR="002A4405" w:rsidRPr="002A4405">
        <w:rPr>
          <w:rFonts w:ascii="Times New Roman" w:hAnsi="Times New Roman" w:cs="Times New Roman"/>
          <w:bCs/>
          <w:i/>
          <w:sz w:val="28"/>
          <w:szCs w:val="28"/>
          <w:lang w:val="uk-UA"/>
        </w:rPr>
        <w:t>, де можна пройти такі тести</w:t>
      </w:r>
      <w:r w:rsidRPr="002A4405">
        <w:rPr>
          <w:rFonts w:ascii="Times New Roman" w:hAnsi="Times New Roman" w:cs="Times New Roman"/>
          <w:bCs/>
          <w:i/>
          <w:sz w:val="28"/>
          <w:szCs w:val="28"/>
          <w:lang w:val="uk-UA"/>
        </w:rPr>
        <w:t>:</w:t>
      </w:r>
    </w:p>
    <w:p w:rsidR="00B7449A" w:rsidRPr="00E67A33" w:rsidRDefault="00B744BF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http://zno.osvita.ua/biology/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B744BF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5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https://zno.yandex.ua/ru/biology/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B744BF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6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https://zno-ua.net/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B744BF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7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http://zno.co.ua/ua/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B744BF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8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https://znoclub.com/biologiya.html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B7449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67A33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DD6341" w:rsidRPr="00E67A33">
        <w:rPr>
          <w:rFonts w:ascii="Times New Roman" w:hAnsi="Times New Roman" w:cs="Times New Roman"/>
          <w:bCs/>
          <w:sz w:val="28"/>
          <w:szCs w:val="28"/>
          <w:lang w:val="uk-UA"/>
        </w:rPr>
        <w:t>ідеоурок</w:t>
      </w:r>
      <w:r w:rsidR="002A4405">
        <w:rPr>
          <w:rFonts w:ascii="Times New Roman" w:hAnsi="Times New Roman" w:cs="Times New Roman"/>
          <w:bCs/>
          <w:sz w:val="28"/>
          <w:szCs w:val="28"/>
          <w:lang w:val="uk-UA"/>
        </w:rPr>
        <w:t>ами</w:t>
      </w:r>
      <w:proofErr w:type="spellEnd"/>
      <w:r w:rsidR="002A44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можна скористатися на сайтах</w:t>
      </w:r>
      <w:r w:rsidR="00DD6341" w:rsidRPr="00E67A33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C72ACE" w:rsidRPr="00E67A33" w:rsidRDefault="00B744BF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9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цікава</w:t>
        </w:r>
      </w:hyperlink>
      <w:hyperlink r:id="rId40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</w:hyperlink>
      <w:hyperlink r:id="rId41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біологія</w:t>
        </w:r>
      </w:hyperlink>
    </w:p>
    <w:p w:rsidR="00C72ACE" w:rsidRPr="00E67A33" w:rsidRDefault="00B744BF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2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</w:t>
        </w:r>
      </w:hyperlink>
      <w:hyperlink r:id="rId43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www.youtube.com/watch?v=R2l4VInD-fQ</w:t>
        </w:r>
      </w:hyperlink>
    </w:p>
    <w:p w:rsidR="00B7449A" w:rsidRPr="00E67A33" w:rsidRDefault="00B744BF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4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https://www.youtube.com/results?search_query=%D0%BE%D0%BD%D0%BB%D0%B0%D0%B9%D0%BD+%D1%83%D1%80%D0%BE%D0%BA+%D0%B7%D0%BD%D0%BE+%</w:t>
        </w:r>
      </w:hyperlink>
      <w:hyperlink r:id="rId45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D0%B1%D0%B8%D0%BE%D0%BB%D0%BE%D0%B3%D0%B8%D1%8F</w:t>
        </w:r>
      </w:hyperlink>
    </w:p>
    <w:p w:rsidR="00B7449A" w:rsidRPr="00E67A33" w:rsidRDefault="00B744BF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6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</w:t>
        </w:r>
      </w:hyperlink>
      <w:hyperlink r:id="rId47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www.youtube.com/watch?v=97AzfQIeX68</w:t>
        </w:r>
      </w:hyperlink>
    </w:p>
    <w:p w:rsidR="00B7449A" w:rsidRPr="00E67A33" w:rsidRDefault="00B7449A" w:rsidP="00FC6A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87FB2" w:rsidRPr="00B744BF" w:rsidRDefault="00F755A6" w:rsidP="00FC6A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</w:pPr>
      <w:r w:rsidRPr="00B744BF">
        <w:rPr>
          <w:rFonts w:ascii="Times New Roman" w:hAnsi="Times New Roman" w:cs="Times New Roman"/>
          <w:b/>
          <w:i/>
          <w:sz w:val="32"/>
          <w:szCs w:val="32"/>
          <w:lang w:val="uk-UA"/>
        </w:rPr>
        <w:t>4</w:t>
      </w:r>
      <w:r w:rsidR="004C7DFB"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>. Організація зворотного зв'язку з учнями та</w:t>
      </w:r>
      <w:r w:rsidR="00C7559B"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 xml:space="preserve"> </w:t>
      </w:r>
    </w:p>
    <w:p w:rsidR="00C73B4F" w:rsidRPr="00B744BF" w:rsidRDefault="004C7DFB" w:rsidP="00FC6A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</w:pPr>
      <w:r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>контроль навчальних досягнень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Ще однією ґрунтовною ознакою дистанційного навчання є сучасна система контролю та обліку результативності.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На сьогодні є багато сервісів (</w:t>
      </w:r>
      <w:r w:rsidR="00787FB2" w:rsidRPr="00787FB2">
        <w:rPr>
          <w:rFonts w:ascii="Times New Roman" w:hAnsi="Times New Roman" w:cs="Times New Roman"/>
          <w:i/>
          <w:sz w:val="28"/>
          <w:szCs w:val="28"/>
          <w:lang w:val="uk-UA"/>
        </w:rPr>
        <w:t>наведені нижче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), які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дозволяють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чителям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 xml:space="preserve">продуктивно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перевіряти роботи, залишати свої коментарі та ставити оцінки.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Учням, у свою чергу, ці сервіси допоможуть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тести, письмові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лабораторні роботи.</w:t>
      </w:r>
    </w:p>
    <w:p w:rsidR="004C7DFB" w:rsidRPr="00787FB2" w:rsidRDefault="00787FB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7F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Приклади сервісів (онлайн-платформ), якими корисно </w:t>
      </w:r>
      <w:r w:rsidR="004C7DFB" w:rsidRPr="00787FB2">
        <w:rPr>
          <w:rFonts w:ascii="Times New Roman" w:hAnsi="Times New Roman" w:cs="Times New Roman"/>
          <w:i/>
          <w:sz w:val="28"/>
          <w:szCs w:val="28"/>
          <w:lang w:val="uk-UA"/>
        </w:rPr>
        <w:t>скористат</w:t>
      </w:r>
      <w:r w:rsidRPr="00787FB2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4C7DFB" w:rsidRPr="00787FB2">
        <w:rPr>
          <w:rFonts w:ascii="Times New Roman" w:hAnsi="Times New Roman" w:cs="Times New Roman"/>
          <w:i/>
          <w:sz w:val="28"/>
          <w:szCs w:val="28"/>
          <w:lang w:val="uk-UA"/>
        </w:rPr>
        <w:t>ся для дистанційної та змішаної освіти: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https://www.classtime.com/uk/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https://kahoot.com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https://quizlet.com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https://learningapps.org (платформа готових завдань з різних предметів)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https://study-smile.com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https://naurok.com.ua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hyperlink r:id="rId48" w:history="1">
        <w:r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https://miyklas.com.ua</w:t>
        </w:r>
      </w:hyperlink>
    </w:p>
    <w:p w:rsidR="00C7559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lastRenderedPageBreak/>
        <w:t>Ці сервіси дозволяють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застосовувати</w:t>
      </w:r>
      <w:r w:rsidR="009D70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готов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D70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або створювати власні тестові завдання.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Більшість </w:t>
      </w:r>
      <w:r w:rsidR="00787FB2" w:rsidRPr="00A24E49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них мають функцію оцінювання </w:t>
      </w:r>
      <w:r w:rsidR="00787FB2" w:rsidRPr="00A24E49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>онлайн</w:t>
      </w:r>
      <w:r w:rsidR="00787FB2" w:rsidRPr="00A24E49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E482D" w:rsidRPr="00E67A33" w:rsidRDefault="00787FB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іні-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учнями, а також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інтерактивн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завдан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, про які йшл</w:t>
      </w:r>
      <w:r w:rsidR="00A24E49">
        <w:rPr>
          <w:rFonts w:ascii="Times New Roman" w:hAnsi="Times New Roman" w:cs="Times New Roman"/>
          <w:sz w:val="28"/>
          <w:szCs w:val="28"/>
          <w:lang w:val="uk-UA"/>
        </w:rPr>
        <w:t>ося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вище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 бути оцінені, незважаючи на умови навчання (дистанційні чи очні).</w:t>
      </w:r>
      <w:r w:rsidR="00F74487">
        <w:rPr>
          <w:rFonts w:ascii="Times New Roman" w:hAnsi="Times New Roman" w:cs="Times New Roman"/>
          <w:sz w:val="28"/>
          <w:szCs w:val="28"/>
          <w:lang w:val="uk-UA"/>
        </w:rPr>
        <w:t xml:space="preserve"> Тому звертаємо увагу на те, що </w:t>
      </w:r>
      <w:r w:rsidR="00F74487" w:rsidRPr="00A24E49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орма представлення результатів </w:t>
      </w:r>
      <w:proofErr w:type="spellStart"/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>про</w:t>
      </w:r>
      <w:r w:rsidR="00F74487" w:rsidRPr="00A24E49">
        <w:rPr>
          <w:rFonts w:ascii="Times New Roman" w:hAnsi="Times New Roman" w:cs="Times New Roman"/>
          <w:i/>
          <w:sz w:val="28"/>
          <w:szCs w:val="28"/>
          <w:lang w:val="uk-UA"/>
        </w:rPr>
        <w:t>є</w:t>
      </w:r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>кту</w:t>
      </w:r>
      <w:proofErr w:type="spellEnd"/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може бути різною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: у вигляді повідомлень, презентації, виготовлення буклетів, планшетів, альбомів тощо. </w:t>
      </w:r>
    </w:p>
    <w:p w:rsidR="00C30772" w:rsidRPr="00C30772" w:rsidRDefault="00C30772" w:rsidP="00C307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3077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Усі завдання, виконані учнями самостійно,  мають бути проаналізовані та оцінені вчителем</w:t>
      </w:r>
      <w:r w:rsidRPr="00C3077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C30772" w:rsidRPr="00C30772" w:rsidRDefault="00C30772" w:rsidP="00C307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30772">
        <w:rPr>
          <w:rFonts w:ascii="Times New Roman" w:eastAsia="Calibri" w:hAnsi="Times New Roman" w:cs="Times New Roman"/>
          <w:sz w:val="28"/>
          <w:szCs w:val="28"/>
          <w:lang w:val="uk-UA"/>
        </w:rPr>
        <w:t>Після відновлення освітнього процесу в кожному класі необхідно буде обов’язково провести урок</w:t>
      </w:r>
      <w:r w:rsidR="00A24E49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bookmarkStart w:id="0" w:name="_GoBack"/>
      <w:bookmarkEnd w:id="0"/>
      <w:r w:rsidRPr="00C3077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застосування знань, умінь і навичок із тем, вивчених за технологією дистанційного навчання під час карантину.</w:t>
      </w:r>
    </w:p>
    <w:p w:rsidR="00C30772" w:rsidRDefault="00C3077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7092" w:rsidRPr="00E67A33" w:rsidRDefault="00A24E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Шановні вчителі! </w:t>
      </w:r>
      <w:r w:rsidR="009D7092" w:rsidRPr="00E67A33">
        <w:rPr>
          <w:rFonts w:ascii="Times New Roman" w:hAnsi="Times New Roman" w:cs="Times New Roman"/>
          <w:sz w:val="28"/>
          <w:szCs w:val="28"/>
          <w:lang w:val="uk-UA"/>
        </w:rPr>
        <w:t>Питання та побажання можна направити за електронною адресою center_ekspert@ukr.net</w:t>
      </w:r>
    </w:p>
    <w:sectPr w:rsidR="009D7092" w:rsidRPr="00E67A33" w:rsidSect="004233CA">
      <w:pgSz w:w="12240" w:h="15840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67F90"/>
    <w:multiLevelType w:val="hybridMultilevel"/>
    <w:tmpl w:val="AA949980"/>
    <w:lvl w:ilvl="0" w:tplc="040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0D9D7B52"/>
    <w:multiLevelType w:val="hybridMultilevel"/>
    <w:tmpl w:val="B1CC55D6"/>
    <w:lvl w:ilvl="0" w:tplc="820C9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8E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E80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4C6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7E3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BCC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18D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F66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964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B081766"/>
    <w:multiLevelType w:val="hybridMultilevel"/>
    <w:tmpl w:val="C038DC00"/>
    <w:lvl w:ilvl="0" w:tplc="664CF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02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8D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8E1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28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26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2F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AC2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0E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13786A"/>
    <w:multiLevelType w:val="hybridMultilevel"/>
    <w:tmpl w:val="F1249862"/>
    <w:lvl w:ilvl="0" w:tplc="67F467C8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5469A"/>
    <w:multiLevelType w:val="hybridMultilevel"/>
    <w:tmpl w:val="B0E8272A"/>
    <w:lvl w:ilvl="0" w:tplc="DBFAB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26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541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769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89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CC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6F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2A9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2B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0B47D7"/>
    <w:multiLevelType w:val="hybridMultilevel"/>
    <w:tmpl w:val="8D348502"/>
    <w:lvl w:ilvl="0" w:tplc="0B0C3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543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8C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EB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C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AC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E49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25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81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BDF098A"/>
    <w:multiLevelType w:val="hybridMultilevel"/>
    <w:tmpl w:val="6518A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11D41"/>
    <w:multiLevelType w:val="hybridMultilevel"/>
    <w:tmpl w:val="FB5EF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90674"/>
    <w:multiLevelType w:val="hybridMultilevel"/>
    <w:tmpl w:val="7232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B5238"/>
    <w:multiLevelType w:val="hybridMultilevel"/>
    <w:tmpl w:val="02062314"/>
    <w:lvl w:ilvl="0" w:tplc="67F467C8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BE6869"/>
    <w:multiLevelType w:val="hybridMultilevel"/>
    <w:tmpl w:val="C6621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EA19B2"/>
    <w:multiLevelType w:val="hybridMultilevel"/>
    <w:tmpl w:val="FFA4F8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9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87"/>
    <w:rsid w:val="000016A9"/>
    <w:rsid w:val="000075DC"/>
    <w:rsid w:val="000A7EA3"/>
    <w:rsid w:val="000D1679"/>
    <w:rsid w:val="000E482D"/>
    <w:rsid w:val="000F1C8B"/>
    <w:rsid w:val="00120752"/>
    <w:rsid w:val="00127470"/>
    <w:rsid w:val="00151738"/>
    <w:rsid w:val="001E62C1"/>
    <w:rsid w:val="001F50A4"/>
    <w:rsid w:val="0020212D"/>
    <w:rsid w:val="002A4405"/>
    <w:rsid w:val="003237DD"/>
    <w:rsid w:val="0035000A"/>
    <w:rsid w:val="00382850"/>
    <w:rsid w:val="003A6697"/>
    <w:rsid w:val="003B0292"/>
    <w:rsid w:val="004233CA"/>
    <w:rsid w:val="00430A87"/>
    <w:rsid w:val="00471DC1"/>
    <w:rsid w:val="004B1C87"/>
    <w:rsid w:val="004C7DFB"/>
    <w:rsid w:val="004E031C"/>
    <w:rsid w:val="0055096F"/>
    <w:rsid w:val="00562B9B"/>
    <w:rsid w:val="00597CB6"/>
    <w:rsid w:val="006031C2"/>
    <w:rsid w:val="00606F0B"/>
    <w:rsid w:val="00692931"/>
    <w:rsid w:val="006A07C6"/>
    <w:rsid w:val="006E514E"/>
    <w:rsid w:val="0071108F"/>
    <w:rsid w:val="00781F98"/>
    <w:rsid w:val="007841E6"/>
    <w:rsid w:val="00787FB2"/>
    <w:rsid w:val="00805B94"/>
    <w:rsid w:val="0088434F"/>
    <w:rsid w:val="008D316C"/>
    <w:rsid w:val="009241AE"/>
    <w:rsid w:val="00933D49"/>
    <w:rsid w:val="00934C49"/>
    <w:rsid w:val="00945397"/>
    <w:rsid w:val="0099333D"/>
    <w:rsid w:val="009D7092"/>
    <w:rsid w:val="009F5770"/>
    <w:rsid w:val="00A24E49"/>
    <w:rsid w:val="00AA55A3"/>
    <w:rsid w:val="00AE295C"/>
    <w:rsid w:val="00B203B8"/>
    <w:rsid w:val="00B706E9"/>
    <w:rsid w:val="00B7449A"/>
    <w:rsid w:val="00B744BF"/>
    <w:rsid w:val="00BC6982"/>
    <w:rsid w:val="00BC6DAC"/>
    <w:rsid w:val="00BE0BAE"/>
    <w:rsid w:val="00BE64B6"/>
    <w:rsid w:val="00C30772"/>
    <w:rsid w:val="00C47566"/>
    <w:rsid w:val="00C61631"/>
    <w:rsid w:val="00C665FD"/>
    <w:rsid w:val="00C72ACE"/>
    <w:rsid w:val="00C73B4F"/>
    <w:rsid w:val="00C7559B"/>
    <w:rsid w:val="00D6617F"/>
    <w:rsid w:val="00DB3948"/>
    <w:rsid w:val="00DC5D7A"/>
    <w:rsid w:val="00DD6341"/>
    <w:rsid w:val="00DE5526"/>
    <w:rsid w:val="00DF115F"/>
    <w:rsid w:val="00DF3B4E"/>
    <w:rsid w:val="00E00C54"/>
    <w:rsid w:val="00E67A33"/>
    <w:rsid w:val="00E9128F"/>
    <w:rsid w:val="00F230FF"/>
    <w:rsid w:val="00F25058"/>
    <w:rsid w:val="00F47221"/>
    <w:rsid w:val="00F541FA"/>
    <w:rsid w:val="00F74487"/>
    <w:rsid w:val="00F755A6"/>
    <w:rsid w:val="00F75746"/>
    <w:rsid w:val="00FB37C4"/>
    <w:rsid w:val="00FC3FA3"/>
    <w:rsid w:val="00FC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51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514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82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3144,baiaagaaboqcaaadgqoaaawpcgaaaaaaaaaaaaaaaaaaaaaaaaaaaaaaaaaaaaaaaaaaaaaaaaaaaaaaaaaaaaaaaaaaaaaaaaaaaaaaaaaaaaaaaaaaaaaaaaaaaaaaaaaaaaaaaaaaaaaaaaaaaaaaaaaaaaaaaaaaaaaaaaaaaaaaaaaaaaaaaaaaaaaaaaaaaaaaaaaaaaaaaaaaaaaaaaaaaaaaaaaaaaaa"/>
    <w:basedOn w:val="a"/>
    <w:rsid w:val="001F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B7449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6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51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514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82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3144,baiaagaaboqcaaadgqoaaawpcgaaaaaaaaaaaaaaaaaaaaaaaaaaaaaaaaaaaaaaaaaaaaaaaaaaaaaaaaaaaaaaaaaaaaaaaaaaaaaaaaaaaaaaaaaaaaaaaaaaaaaaaaaaaaaaaaaaaaaaaaaaaaaaaaaaaaaaaaaaaaaaaaaaaaaaaaaaaaaaaaaaaaaaaaaaaaaaaaaaaaaaaaaaaaaaaaaaaaaaaaaaaaaa"/>
    <w:basedOn w:val="a"/>
    <w:rsid w:val="001F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B7449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6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1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80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5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8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0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6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5.png"/><Relationship Id="rId39" Type="http://schemas.openxmlformats.org/officeDocument/2006/relationships/hyperlink" Target="https://vk.com/biologh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://zno.osvita.ua/biology/" TargetMode="External"/><Relationship Id="rId42" Type="http://schemas.openxmlformats.org/officeDocument/2006/relationships/hyperlink" Target="https://www.youtube.com/watch?v=R2l4VInD-fQ" TargetMode="External"/><Relationship Id="rId47" Type="http://schemas.openxmlformats.org/officeDocument/2006/relationships/hyperlink" Target="https://www.youtube.com/watch?v=97AzfQIeX68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ru.khanacademy.org/science/biology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noclub.com/biologiya.html" TargetMode="External"/><Relationship Id="rId46" Type="http://schemas.openxmlformats.org/officeDocument/2006/relationships/hyperlink" Target="https://www.youtube.com/watch?v=97AzfQIeX6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yperlink" Target="https://vk.com/biologh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youtube.com/channel/UCnP5owaUDpEQSofywAOsWHw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zno.co.ua/ua/" TargetMode="External"/><Relationship Id="rId40" Type="http://schemas.openxmlformats.org/officeDocument/2006/relationships/hyperlink" Target="https://vk.com/biologhy" TargetMode="External"/><Relationship Id="rId45" Type="http://schemas.openxmlformats.org/officeDocument/2006/relationships/hyperlink" Target="https://www.youtube.com/results?search_query=%D0%BE%D0%BD%D0%BB%D0%B0%D0%B9%D0%BD+%D1%83%D1%80%D0%BE%D0%BA+%D0%B7%D0%BD%D0%BE+%D0%B1%D0%B8%D0%BE%D0%BB%D0%BE%D0%B3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zno-ua.net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eduget.com/course/zno_navchalno-metodichnij_onlajn-kompleks_z_biologii_dlya_uchniv_osnovnoi_ta_starshoi_shkoli-31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www.youtube.com/results?search_query=%D0%BE%D0%BD%D0%BB%D0%B0%D0%B9%D0%BD+%D1%83%D1%80%D0%BE%D0%BA+%D0%B7%D0%BD%D0%BE+%D0%B1%D0%B8%D0%BE%D0%BB%D0%BE%D0%B3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esk.school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no.yandex.ua/ru/biology/" TargetMode="External"/><Relationship Id="rId43" Type="http://schemas.openxmlformats.org/officeDocument/2006/relationships/hyperlink" Target="https://www.youtube.com/watch?v=R2l4VInD-fQ" TargetMode="External"/><Relationship Id="rId48" Type="http://schemas.openxmlformats.org/officeDocument/2006/relationships/hyperlink" Target="https://miyklas.com.ua" TargetMode="External"/><Relationship Id="rId8" Type="http://schemas.openxmlformats.org/officeDocument/2006/relationships/hyperlink" Target="https://courses.ed-era.com/courses/course-v1:EdEra-Osvitoria+BIO+1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4515</TotalTime>
  <Pages>12</Pages>
  <Words>10349</Words>
  <Characters>5900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office</cp:lastModifiedBy>
  <cp:revision>17</cp:revision>
  <dcterms:created xsi:type="dcterms:W3CDTF">2020-04-01T07:49:00Z</dcterms:created>
  <dcterms:modified xsi:type="dcterms:W3CDTF">2020-04-08T09:35:00Z</dcterms:modified>
</cp:coreProperties>
</file>