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1" w:rsidRDefault="005E2CED" w:rsidP="00F0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</w:t>
      </w:r>
      <w:r w:rsidR="008D6191">
        <w:rPr>
          <w:rFonts w:ascii="Times New Roman" w:hAnsi="Times New Roman" w:cs="Times New Roman"/>
          <w:b/>
          <w:sz w:val="28"/>
          <w:szCs w:val="28"/>
          <w:lang w:val="uk-UA"/>
        </w:rPr>
        <w:t>поради</w:t>
      </w:r>
      <w:r w:rsidR="00F026B1" w:rsidRPr="00F0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</w:t>
      </w:r>
      <w:r w:rsidR="008D6191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навчання</w:t>
      </w:r>
    </w:p>
    <w:p w:rsidR="00607333" w:rsidRDefault="00F026B1" w:rsidP="00F0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 для учнів 1 – 4-х класів</w:t>
      </w:r>
    </w:p>
    <w:p w:rsidR="00557973" w:rsidRDefault="00557973" w:rsidP="00F0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57973" w:rsidRPr="0056672E" w:rsidTr="00557973">
        <w:tc>
          <w:tcPr>
            <w:tcW w:w="2547" w:type="dxa"/>
          </w:tcPr>
          <w:p w:rsidR="00557973" w:rsidRDefault="00557973" w:rsidP="00F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557973" w:rsidRDefault="00557973" w:rsidP="00557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9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Коченгіна</w:t>
            </w:r>
            <w:proofErr w:type="spellEnd"/>
            <w:r w:rsidRPr="005579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М.В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завідувач кафедри методики дошкільної та початкової освіти Харківської академії неперервної освіти, </w:t>
            </w:r>
            <w:proofErr w:type="spellStart"/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пед.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тренер-педагог НУШ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7973" w:rsidRPr="00557973" w:rsidRDefault="00557973" w:rsidP="00557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9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Прасол</w:t>
            </w:r>
            <w:proofErr w:type="spellEnd"/>
            <w:r w:rsidRPr="005579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І.О.,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Центру громадянського виховання Харківської академії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тренер НУШ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7973" w:rsidRDefault="00557973" w:rsidP="005579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10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Сосницька</w:t>
            </w:r>
            <w:proofErr w:type="spellEnd"/>
            <w:r w:rsidRPr="00610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Н.П.,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старший викладач секції розвивального навчання кафедри методики дошкільної та початкової освіти</w:t>
            </w:r>
            <w:r w:rsidRPr="00557973">
              <w:rPr>
                <w:sz w:val="24"/>
                <w:szCs w:val="24"/>
                <w:lang w:val="uk-UA"/>
              </w:rPr>
              <w:t xml:space="preserve"> 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академії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5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тренер-педагог НУШ</w:t>
            </w:r>
          </w:p>
        </w:tc>
      </w:tr>
    </w:tbl>
    <w:p w:rsidR="00557973" w:rsidRPr="00F026B1" w:rsidRDefault="00557973" w:rsidP="00F0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CED" w:rsidRDefault="005E2CED" w:rsidP="00F026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E2CED" w:rsidRDefault="005E2CED" w:rsidP="00F0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6B1">
        <w:rPr>
          <w:rFonts w:ascii="Times New Roman" w:hAnsi="Times New Roman" w:cs="Times New Roman"/>
          <w:b/>
          <w:sz w:val="28"/>
          <w:szCs w:val="28"/>
          <w:lang w:val="uk-UA"/>
        </w:rPr>
        <w:t>Шановн</w:t>
      </w:r>
      <w:r w:rsidR="00610A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0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вчителі!</w:t>
      </w:r>
    </w:p>
    <w:p w:rsidR="009229AF" w:rsidRPr="00F026B1" w:rsidRDefault="009229AF" w:rsidP="00F0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9AF" w:rsidRDefault="00542A39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Вирішальна роль в організації та здійсненні освітнього процесу належить учителю. </w:t>
      </w:r>
      <w:r w:rsidR="00C82404">
        <w:rPr>
          <w:rFonts w:ascii="Times New Roman" w:hAnsi="Times New Roman" w:cs="Times New Roman"/>
          <w:sz w:val="28"/>
          <w:szCs w:val="28"/>
          <w:lang w:val="uk-UA"/>
        </w:rPr>
        <w:t xml:space="preserve">Не в усіх є досвід організації навчання </w:t>
      </w:r>
      <w:r w:rsidR="00610A10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="00C82404">
        <w:rPr>
          <w:rFonts w:ascii="Times New Roman" w:hAnsi="Times New Roman" w:cs="Times New Roman"/>
          <w:sz w:val="28"/>
          <w:szCs w:val="28"/>
          <w:lang w:val="uk-UA"/>
        </w:rPr>
        <w:t>учнів, розробки змісту, технічного оформлення й запис</w:t>
      </w:r>
      <w:r w:rsidR="009229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9229AF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="009229AF">
        <w:rPr>
          <w:rFonts w:ascii="Times New Roman" w:hAnsi="Times New Roman" w:cs="Times New Roman"/>
          <w:sz w:val="28"/>
          <w:szCs w:val="28"/>
          <w:lang w:val="uk-UA"/>
        </w:rPr>
        <w:t xml:space="preserve">. Потужності </w:t>
      </w:r>
      <w:r w:rsidR="00C82404">
        <w:rPr>
          <w:rFonts w:ascii="Times New Roman" w:hAnsi="Times New Roman" w:cs="Times New Roman"/>
          <w:sz w:val="28"/>
          <w:szCs w:val="28"/>
          <w:lang w:val="uk-UA"/>
        </w:rPr>
        <w:t>комп’ютерів не завжди дозволяють провести онлайн урок у режимі реального часу</w:t>
      </w:r>
      <w:r w:rsidR="009204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55BD" w:rsidRDefault="009204B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пояснити в цих умовах новий навчальний матеріал? Тому </w:t>
      </w:r>
      <w:r w:rsidR="00610A1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пояснення нового матеріалу, проведення урок</w:t>
      </w:r>
      <w:r w:rsidR="00610A1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нових знань, учням </w:t>
      </w:r>
      <w:r w:rsidR="00623C5C">
        <w:rPr>
          <w:rFonts w:ascii="Times New Roman" w:hAnsi="Times New Roman" w:cs="Times New Roman"/>
          <w:sz w:val="28"/>
          <w:szCs w:val="28"/>
          <w:lang w:val="uk-UA"/>
        </w:rPr>
        <w:t xml:space="preserve">стає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важко виконувати вправи підручника. Залучення батьків до організації навчання </w:t>
      </w:r>
      <w:r w:rsidR="00610A10">
        <w:rPr>
          <w:rFonts w:ascii="Times New Roman" w:hAnsi="Times New Roman" w:cs="Times New Roman"/>
          <w:sz w:val="28"/>
          <w:szCs w:val="28"/>
          <w:lang w:val="uk-UA"/>
        </w:rPr>
        <w:t>учнів у</w:t>
      </w:r>
      <w:r>
        <w:rPr>
          <w:rFonts w:ascii="Times New Roman" w:hAnsi="Times New Roman" w:cs="Times New Roman"/>
          <w:sz w:val="28"/>
          <w:szCs w:val="28"/>
          <w:lang w:val="uk-UA"/>
        </w:rPr>
        <w:t>дома, безумовно, допомагає дитині не забути опанований до карантину навчальний матеріал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3C5C">
        <w:rPr>
          <w:rFonts w:ascii="Times New Roman" w:hAnsi="Times New Roman" w:cs="Times New Roman"/>
          <w:sz w:val="28"/>
          <w:szCs w:val="28"/>
          <w:lang w:val="uk-UA"/>
        </w:rPr>
        <w:t xml:space="preserve">списувати, 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вправи </w:t>
      </w:r>
      <w:r w:rsidR="00610A1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нового, але це потребує значно більше часу від </w:t>
      </w:r>
      <w:proofErr w:type="spellStart"/>
      <w:r w:rsidR="008F55BD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="008F55BD">
        <w:rPr>
          <w:rFonts w:ascii="Times New Roman" w:hAnsi="Times New Roman" w:cs="Times New Roman"/>
          <w:sz w:val="28"/>
          <w:szCs w:val="28"/>
          <w:lang w:val="uk-UA"/>
        </w:rPr>
        <w:t xml:space="preserve"> та хлопчиків, що 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23C5C">
        <w:rPr>
          <w:rFonts w:ascii="Times New Roman" w:hAnsi="Times New Roman" w:cs="Times New Roman"/>
          <w:sz w:val="28"/>
          <w:szCs w:val="28"/>
          <w:lang w:val="uk-UA"/>
        </w:rPr>
        <w:t xml:space="preserve">гативно 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>впли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нути 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r w:rsidR="008F55BD">
        <w:rPr>
          <w:rFonts w:ascii="Times New Roman" w:hAnsi="Times New Roman" w:cs="Times New Roman"/>
          <w:sz w:val="28"/>
          <w:szCs w:val="28"/>
          <w:lang w:val="uk-UA"/>
        </w:rPr>
        <w:t xml:space="preserve">їх здоров’я. </w:t>
      </w:r>
    </w:p>
    <w:p w:rsidR="008F55BD" w:rsidRDefault="008F55B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допомогу учням 1 – 4-х класів, які навчаються вдома, підготовлено сері</w:t>
      </w:r>
      <w:r w:rsidR="009229A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5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BB0" w:rsidRDefault="008E6BB0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BB0" w:rsidRDefault="008E6BB0" w:rsidP="008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сприяння формуванню в учнів 1 – 4-х класів знань та умінь з української мови, які передбачені вимогами чинних освітніх програм для початкової школи (1 – 4 класи) на кінець навчального року.  </w:t>
      </w:r>
    </w:p>
    <w:p w:rsidR="00025BDC" w:rsidRDefault="00025BDC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сайті </w:t>
      </w:r>
      <w:r w:rsidR="00610A1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академії неперервної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</w:t>
      </w:r>
      <w:proofErr w:type="spellStart"/>
      <w:r w:rsidRPr="008600A4">
        <w:rPr>
          <w:rFonts w:ascii="Times New Roman" w:hAnsi="Times New Roman" w:cs="Times New Roman"/>
          <w:b/>
          <w:sz w:val="28"/>
          <w:szCs w:val="28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9229A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озвучені </w:t>
      </w:r>
      <w:r w:rsidRPr="008600A4">
        <w:rPr>
          <w:rFonts w:ascii="Times New Roman" w:hAnsi="Times New Roman" w:cs="Times New Roman"/>
          <w:b/>
          <w:sz w:val="28"/>
          <w:szCs w:val="28"/>
          <w:lang w:val="uk-UA"/>
        </w:rPr>
        <w:t>електронні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які учитель також може використати</w:t>
      </w:r>
      <w:r w:rsidR="008E6BB0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3A3" w:rsidRDefault="00025BDC" w:rsidP="00300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Проводять </w:t>
      </w:r>
      <w:proofErr w:type="spellStart"/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3A3" w:rsidRPr="009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творчі вчителі початкових класів міста Харкова й Харківської області, учителі-новатори, переможці професійних конкурсів, </w:t>
      </w:r>
      <w:r w:rsidR="002C3D1B" w:rsidRPr="009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науковці </w:t>
      </w:r>
      <w:r w:rsidR="003003A3" w:rsidRPr="009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 підручників для учнів початкової школи.</w:t>
      </w:r>
    </w:p>
    <w:p w:rsidR="00025BDC" w:rsidRDefault="00025BDC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BB0" w:rsidRPr="008E6BB0" w:rsidRDefault="008E6BB0" w:rsidP="00025B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BB0" w:rsidRPr="009229AF" w:rsidRDefault="008E6BB0" w:rsidP="008E6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229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Психолого-педагогічні та методичні особливості </w:t>
      </w:r>
      <w:proofErr w:type="spellStart"/>
      <w:r w:rsidRPr="009229AF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відеоуроків</w:t>
      </w:r>
      <w:proofErr w:type="spellEnd"/>
    </w:p>
    <w:p w:rsidR="008E6BB0" w:rsidRDefault="008E6BB0" w:rsidP="00025B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BB0" w:rsidRPr="008E6BB0" w:rsidRDefault="008E6BB0" w:rsidP="008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Урахування вікових психолого-педагогічних особливостей учнів </w:t>
      </w:r>
      <w:r w:rsidR="00300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8E6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– 4-х класів</w:t>
      </w:r>
    </w:p>
    <w:p w:rsidR="008E6BB0" w:rsidRDefault="008E6BB0" w:rsidP="008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Створюючи відеоматеріали, </w:t>
      </w:r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</w:t>
      </w:r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вікові психолого-фізіологічні  особливості дітей 6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чинн</w:t>
      </w:r>
      <w:r w:rsidR="00300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санітарно-гігієнічн</w:t>
      </w:r>
      <w:r w:rsidR="00300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технічн</w:t>
      </w:r>
      <w:r w:rsidR="00300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регламентують роботу учнів 1-х та 2–4-х класів за персональними комп’ютерами, </w:t>
      </w:r>
      <w:r w:rsidRPr="00A450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обсяг навчального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треба опанувати в кожному класі, у межах конкретного уроку. </w:t>
      </w:r>
    </w:p>
    <w:p w:rsidR="008E6BB0" w:rsidRPr="00294638" w:rsidRDefault="008E6BB0" w:rsidP="008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2C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відеоуроках</w:t>
      </w:r>
      <w:proofErr w:type="spellEnd"/>
      <w:r w:rsidR="002C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сплановано час для письма, виконання записів у зошитах, що забезпечує зміну видів діяльності, переключ</w:t>
      </w:r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дитину з сприйняття тексту на екрані монітору на </w:t>
      </w:r>
      <w:r w:rsidR="0030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вправ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зошиті. </w:t>
      </w:r>
      <w:r w:rsidR="002C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багатьох </w:t>
      </w:r>
      <w:proofErr w:type="spellStart"/>
      <w:r w:rsidR="008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відеоуроках</w:t>
      </w:r>
      <w:proofErr w:type="spellEnd"/>
      <w:r w:rsidR="008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ігри, ігрові вправи та</w:t>
      </w:r>
      <w:r w:rsidR="008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ігрові </w:t>
      </w:r>
      <w:r w:rsidR="002C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прийоми навчання.</w:t>
      </w:r>
    </w:p>
    <w:p w:rsidR="008E6BB0" w:rsidRDefault="008E6BB0" w:rsidP="008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Тривалість інтерактивних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8 до </w:t>
      </w:r>
      <w:r w:rsidR="002C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 (з перервами для відпочинку).  </w:t>
      </w:r>
    </w:p>
    <w:p w:rsidR="008E6BB0" w:rsidRDefault="008E6BB0" w:rsidP="00025B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302" w:rsidRPr="00B23761" w:rsidRDefault="00025BDC" w:rsidP="00B237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76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45302" w:rsidRPr="00B23761">
        <w:rPr>
          <w:rFonts w:ascii="Times New Roman" w:hAnsi="Times New Roman" w:cs="Times New Roman"/>
          <w:b/>
          <w:sz w:val="28"/>
          <w:szCs w:val="28"/>
          <w:lang w:val="uk-UA"/>
        </w:rPr>
        <w:t>ніверсальність</w:t>
      </w:r>
    </w:p>
    <w:p w:rsidR="00C45302" w:rsidRPr="00F27F07" w:rsidRDefault="00C45302" w:rsidP="00F2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07">
        <w:rPr>
          <w:rFonts w:ascii="Times New Roman" w:hAnsi="Times New Roman" w:cs="Times New Roman"/>
          <w:sz w:val="28"/>
          <w:szCs w:val="28"/>
          <w:lang w:val="uk-UA"/>
        </w:rPr>
        <w:t xml:space="preserve">Оскільки освітній процес у початкових класах міста Харкова й Харківської області здійснюється за різними освітніми програмами, різними підручниками, різними навчальними посібниками, зміст </w:t>
      </w:r>
      <w:proofErr w:type="spellStart"/>
      <w:r w:rsidRPr="00F27F07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Pr="00F27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F07">
        <w:rPr>
          <w:rFonts w:ascii="Times New Roman" w:hAnsi="Times New Roman" w:cs="Times New Roman"/>
          <w:sz w:val="28"/>
          <w:szCs w:val="28"/>
          <w:lang w:val="uk-UA"/>
        </w:rPr>
        <w:t>має універсальний характер</w:t>
      </w:r>
      <w:r w:rsidR="00025BDC">
        <w:rPr>
          <w:rFonts w:ascii="Times New Roman" w:hAnsi="Times New Roman" w:cs="Times New Roman"/>
          <w:sz w:val="28"/>
          <w:szCs w:val="28"/>
          <w:lang w:val="uk-UA"/>
        </w:rPr>
        <w:t xml:space="preserve">. Під час розробки дидактичних матеріалів для </w:t>
      </w:r>
      <w:proofErr w:type="spellStart"/>
      <w:r w:rsidR="00025BDC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="00025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BDC" w:rsidRPr="00025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було безпосередньої опори на конкретні вправи </w:t>
      </w:r>
      <w:r w:rsid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конкретного </w:t>
      </w:r>
      <w:r w:rsidR="00025BDC" w:rsidRPr="00025BDC">
        <w:rPr>
          <w:rFonts w:ascii="Times New Roman" w:hAnsi="Times New Roman" w:cs="Times New Roman"/>
          <w:b/>
          <w:sz w:val="28"/>
          <w:szCs w:val="28"/>
          <w:lang w:val="uk-UA"/>
        </w:rPr>
        <w:t>підручника конкретного автора</w:t>
      </w:r>
      <w:r w:rsidR="00025BDC">
        <w:rPr>
          <w:rFonts w:ascii="Times New Roman" w:hAnsi="Times New Roman" w:cs="Times New Roman"/>
          <w:sz w:val="28"/>
          <w:szCs w:val="28"/>
          <w:lang w:val="uk-UA"/>
        </w:rPr>
        <w:t xml:space="preserve">. Було розроблено універсальний навчальний матеріал, </w:t>
      </w:r>
      <w:r w:rsidR="009229A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25BDC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і доступним для учнів, які навчаються за різними підручниками.  </w:t>
      </w:r>
      <w:r w:rsidR="00F27F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7F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29AF" w:rsidRDefault="009229A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C5C" w:rsidRPr="00F026B1" w:rsidRDefault="00B23761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5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23C5C" w:rsidRPr="00F0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Інтерактивність </w:t>
      </w:r>
    </w:p>
    <w:p w:rsidR="00867896" w:rsidRDefault="00623C5C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Суб’єкт-суб’єктне спілкування забезпечується шляхом застосування етикетних мовленнєвих засобів, вербальної підтримки дитини, детальних пояснень, алгоритмів, 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віртуальни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зворотні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к, надання дитині часу для виконання  письмових вправ. </w:t>
      </w:r>
      <w:proofErr w:type="spellStart"/>
      <w:r w:rsidR="00025BDC">
        <w:rPr>
          <w:rFonts w:ascii="Times New Roman" w:hAnsi="Times New Roman" w:cs="Times New Roman"/>
          <w:sz w:val="28"/>
          <w:szCs w:val="28"/>
          <w:lang w:val="uk-UA"/>
        </w:rPr>
        <w:t>Відеоу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>роки</w:t>
      </w:r>
      <w:proofErr w:type="spellEnd"/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побудовано на засадах </w:t>
      </w:r>
      <w:r w:rsidR="00F026B1" w:rsidRPr="00C401CF">
        <w:rPr>
          <w:rFonts w:ascii="Times New Roman" w:hAnsi="Times New Roman" w:cs="Times New Roman"/>
          <w:b/>
          <w:sz w:val="28"/>
          <w:szCs w:val="28"/>
          <w:lang w:val="uk-UA"/>
        </w:rPr>
        <w:t>особисті</w:t>
      </w:r>
      <w:r w:rsidR="00867896" w:rsidRPr="00C401C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026B1" w:rsidRPr="00C401CF">
        <w:rPr>
          <w:rFonts w:ascii="Times New Roman" w:hAnsi="Times New Roman" w:cs="Times New Roman"/>
          <w:b/>
          <w:sz w:val="28"/>
          <w:szCs w:val="28"/>
          <w:lang w:val="uk-UA"/>
        </w:rPr>
        <w:t>ного й індивідуального підходу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, учитель на віртуальних </w:t>
      </w:r>
      <w:proofErr w:type="spellStart"/>
      <w:r w:rsidR="00F026B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до конкретної дитини</w:t>
      </w:r>
      <w:r w:rsidR="00867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D42" w:rsidRDefault="00623C5C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Учасником бага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ьох </w:t>
      </w:r>
      <w:proofErr w:type="spellStart"/>
      <w:r w:rsidR="00025BDC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C401CF">
        <w:rPr>
          <w:rFonts w:ascii="Times New Roman" w:hAnsi="Times New Roman" w:cs="Times New Roman"/>
          <w:b/>
          <w:sz w:val="28"/>
          <w:szCs w:val="28"/>
          <w:lang w:val="uk-UA"/>
        </w:rPr>
        <w:t>«дидактичний гість</w:t>
      </w:r>
      <w:r w:rsidR="00CE1401" w:rsidRPr="00C401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1401" w:rsidRPr="00C401CF">
        <w:rPr>
          <w:rFonts w:ascii="Times New Roman" w:hAnsi="Times New Roman" w:cs="Times New Roman"/>
          <w:b/>
          <w:sz w:val="28"/>
          <w:szCs w:val="28"/>
          <w:lang w:val="uk-UA"/>
        </w:rPr>
        <w:t>«дидактичн</w:t>
      </w:r>
      <w:r w:rsidR="008600A4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CE1401" w:rsidRPr="00C40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геро</w:t>
      </w:r>
      <w:r w:rsidR="008600A4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CE1401" w:rsidRPr="00C401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0A4" w:rsidRPr="008600A4">
        <w:rPr>
          <w:rFonts w:ascii="Times New Roman" w:hAnsi="Times New Roman" w:cs="Times New Roman"/>
          <w:sz w:val="28"/>
          <w:szCs w:val="28"/>
          <w:lang w:val="uk-UA"/>
        </w:rPr>
        <w:t>або декілька</w:t>
      </w:r>
      <w:r w:rsid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>дидактичних персонажів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>– своєрідні «помічники» вчителя, як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чителі, застосовуємо на наших звичайних </w:t>
      </w:r>
      <w:proofErr w:type="spellStart"/>
      <w:r w:rsidR="00CE140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. Ці персонажі знаходяться в постійному діалозі з дитиною, навчаються разом із нею, 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розмірковують, доводять, 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>пропонують виконати вправи, зробити  перевірку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функцію </w:t>
      </w:r>
      <w:r w:rsidR="00F026B1" w:rsidRPr="00C401CF">
        <w:rPr>
          <w:rFonts w:ascii="Times New Roman" w:hAnsi="Times New Roman" w:cs="Times New Roman"/>
          <w:b/>
          <w:sz w:val="28"/>
          <w:szCs w:val="28"/>
          <w:lang w:val="uk-UA"/>
        </w:rPr>
        <w:t>«унаочнення» мислення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. Завдяки ним у дитини створюється </w:t>
      </w:r>
      <w:r w:rsidR="00CE1401" w:rsidRPr="00C401CF">
        <w:rPr>
          <w:rFonts w:ascii="Times New Roman" w:hAnsi="Times New Roman" w:cs="Times New Roman"/>
          <w:b/>
          <w:sz w:val="28"/>
          <w:szCs w:val="28"/>
          <w:lang w:val="uk-UA"/>
        </w:rPr>
        <w:t>ефект присутності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 разом із нею на </w:t>
      </w:r>
      <w:proofErr w:type="spellStart"/>
      <w:r w:rsidR="00C401CF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 інших «учнів». </w:t>
      </w:r>
      <w:r w:rsidR="00CE14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01CF" w:rsidRDefault="00C401C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6B1" w:rsidRPr="00E74D42" w:rsidRDefault="00B23761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026B1" w:rsidRPr="00E74D42">
        <w:rPr>
          <w:rFonts w:ascii="Times New Roman" w:hAnsi="Times New Roman" w:cs="Times New Roman"/>
          <w:b/>
          <w:sz w:val="28"/>
          <w:szCs w:val="28"/>
          <w:lang w:val="uk-UA"/>
        </w:rPr>
        <w:t>. Застосування гри, ігрових прийомів і вправ взаємодії</w:t>
      </w:r>
    </w:p>
    <w:p w:rsidR="00BC6C51" w:rsidRDefault="00623C5C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навчальної мети й змісту уроків, </w:t>
      </w:r>
      <w:r w:rsidR="00F026B1">
        <w:rPr>
          <w:rFonts w:ascii="Times New Roman" w:hAnsi="Times New Roman" w:cs="Times New Roman"/>
          <w:sz w:val="28"/>
          <w:szCs w:val="28"/>
          <w:lang w:val="uk-UA"/>
        </w:rPr>
        <w:t xml:space="preserve">віку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відбувається в </w:t>
      </w:r>
      <w:r w:rsidRPr="00C401CF">
        <w:rPr>
          <w:rFonts w:ascii="Times New Roman" w:hAnsi="Times New Roman" w:cs="Times New Roman"/>
          <w:b/>
          <w:sz w:val="28"/>
          <w:szCs w:val="28"/>
          <w:lang w:val="uk-UA"/>
        </w:rPr>
        <w:t>ігровій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шляхом застосування </w:t>
      </w:r>
      <w:r w:rsidRPr="00C401CF">
        <w:rPr>
          <w:rFonts w:ascii="Times New Roman" w:hAnsi="Times New Roman" w:cs="Times New Roman"/>
          <w:b/>
          <w:sz w:val="28"/>
          <w:szCs w:val="28"/>
          <w:lang w:val="uk-UA"/>
        </w:rPr>
        <w:t>ігрових прийомів роботи, ігрових вправ</w:t>
      </w:r>
      <w:r w:rsidR="00BC6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C51" w:rsidRDefault="00BC6C51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уроків багато таких, які за формою є </w:t>
      </w:r>
      <w:r w:rsidRPr="00C40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віртуальними </w:t>
      </w:r>
      <w:proofErr w:type="spellStart"/>
      <w:r w:rsidRPr="00C401CF">
        <w:rPr>
          <w:rFonts w:ascii="Times New Roman" w:hAnsi="Times New Roman" w:cs="Times New Roman"/>
          <w:b/>
          <w:sz w:val="28"/>
          <w:szCs w:val="28"/>
          <w:lang w:val="uk-UA"/>
        </w:rPr>
        <w:t>уроками-квестами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Персонажами цих уроків є герої, які вигадані розробниками уроків. </w:t>
      </w:r>
    </w:p>
    <w:p w:rsidR="00310E78" w:rsidRDefault="00BC6C51" w:rsidP="0092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Персонажі мають естетичний зовнішній вигляд, добрі, веселі, дружелюбні, з почуттям гумору. </w:t>
      </w:r>
      <w:r w:rsidR="008A1C15">
        <w:rPr>
          <w:rFonts w:ascii="Times New Roman" w:hAnsi="Times New Roman" w:cs="Times New Roman"/>
          <w:sz w:val="28"/>
          <w:szCs w:val="28"/>
          <w:lang w:val="uk-UA"/>
        </w:rPr>
        <w:t>Працюючи над їх образами, ми намагалися створити їх привабливими для дітей, сучасними.</w:t>
      </w:r>
      <w:r w:rsidR="00310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403" w:rsidRDefault="00BC6C51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Такий підхід </w:t>
      </w:r>
      <w:r w:rsidR="008A1C15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створення й підтримку позитивної мотивації навчальної діяльності, динамічність уроку, очікування дитиною наступного </w:t>
      </w:r>
      <w:proofErr w:type="spellStart"/>
      <w:r w:rsidR="008A1C15">
        <w:rPr>
          <w:rFonts w:ascii="Times New Roman" w:hAnsi="Times New Roman" w:cs="Times New Roman"/>
          <w:sz w:val="28"/>
          <w:szCs w:val="28"/>
          <w:lang w:val="uk-UA"/>
        </w:rPr>
        <w:t>відеоуроку</w:t>
      </w:r>
      <w:proofErr w:type="spellEnd"/>
      <w:r w:rsidR="008A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E78" w:rsidRDefault="00310E78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403" w:rsidRPr="0048389A" w:rsidRDefault="00B23761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74403" w:rsidRPr="00483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Тривалість </w:t>
      </w:r>
      <w:proofErr w:type="spellStart"/>
      <w:r w:rsidR="00274403" w:rsidRPr="0048389A">
        <w:rPr>
          <w:rFonts w:ascii="Times New Roman" w:hAnsi="Times New Roman" w:cs="Times New Roman"/>
          <w:b/>
          <w:sz w:val="28"/>
          <w:szCs w:val="28"/>
          <w:lang w:val="uk-UA"/>
        </w:rPr>
        <w:t>відеоуроків</w:t>
      </w:r>
      <w:proofErr w:type="spellEnd"/>
    </w:p>
    <w:p w:rsidR="00274403" w:rsidRDefault="00274403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різної тривалості, залежно від віку учнів і змісту навчального матеріалу.</w:t>
      </w:r>
    </w:p>
    <w:p w:rsidR="00C45302" w:rsidRDefault="0082201C" w:rsidP="0092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нових знань. Це повноцінні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вчителю важко організувати й провести самостійно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>, якщо немає належного технічного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2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302" w:rsidRDefault="00C45302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уроків є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спрямованості. Метою цих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вправляння дітей у виконання вправ, сприяння підтримки темпу роботи дитини. </w:t>
      </w:r>
    </w:p>
    <w:p w:rsidR="00C45302" w:rsidRDefault="00C45302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першокласників трива</w:t>
      </w:r>
      <w:r w:rsidR="00B23761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sz w:val="28"/>
          <w:szCs w:val="28"/>
          <w:lang w:val="uk-UA"/>
        </w:rPr>
        <w:t>до 10 хвилин</w:t>
      </w:r>
      <w:r w:rsidR="009229AF">
        <w:rPr>
          <w:rFonts w:ascii="Times New Roman" w:hAnsi="Times New Roman" w:cs="Times New Roman"/>
          <w:sz w:val="28"/>
          <w:szCs w:val="28"/>
          <w:lang w:val="uk-UA"/>
        </w:rPr>
        <w:t>, у 3-4-х – до 25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04BD" w:rsidRDefault="009229AF" w:rsidP="00B9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>Батьки учнів 1-х та 2-х класів допомагають своїй дитині (своїм дітям), про що йдеться в  «</w:t>
      </w:r>
      <w:r w:rsidR="00B91F14" w:rsidRPr="00B91F14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91F14" w:rsidRPr="00B91F14">
        <w:rPr>
          <w:rFonts w:ascii="Times New Roman" w:hAnsi="Times New Roman" w:cs="Times New Roman"/>
          <w:sz w:val="28"/>
          <w:szCs w:val="28"/>
          <w:lang w:val="uk-UA"/>
        </w:rPr>
        <w:t xml:space="preserve"> порад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B91F14" w:rsidRPr="00B91F14">
        <w:rPr>
          <w:rFonts w:ascii="Times New Roman" w:hAnsi="Times New Roman" w:cs="Times New Roman"/>
          <w:sz w:val="28"/>
          <w:szCs w:val="28"/>
          <w:lang w:val="uk-UA"/>
        </w:rPr>
        <w:t>для батьків учнів початкових класів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91F14" w:rsidRPr="00B91F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91F14" w:rsidRPr="00B91F14">
        <w:rPr>
          <w:rFonts w:ascii="Times New Roman" w:hAnsi="Times New Roman" w:cs="Times New Roman"/>
          <w:sz w:val="28"/>
          <w:szCs w:val="28"/>
          <w:lang w:val="uk-UA"/>
        </w:rPr>
        <w:t>Як організувати онлайн навчання для своєї дитини вдома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1C15" w:rsidRDefault="008A1C15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404" w:rsidRPr="00310E78" w:rsidRDefault="00B23761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401CF" w:rsidRPr="00310E78">
        <w:rPr>
          <w:rFonts w:ascii="Times New Roman" w:hAnsi="Times New Roman" w:cs="Times New Roman"/>
          <w:b/>
          <w:sz w:val="28"/>
          <w:szCs w:val="28"/>
          <w:lang w:val="uk-UA"/>
        </w:rPr>
        <w:t>. Зміна видів навчальної діяльності</w:t>
      </w:r>
      <w:r w:rsidR="005B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</w:p>
    <w:p w:rsidR="00310E78" w:rsidRDefault="00C401C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дитини в будь-якому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зміну різних видів навчальної діяльності: учні слухають пояснення, беруть участь у навчальному діалозі, читають</w:t>
      </w:r>
      <w:r w:rsidR="00310E78" w:rsidRPr="00310E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0E78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вправи, </w:t>
      </w:r>
      <w:r w:rsidR="00310E78" w:rsidRPr="00310E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0E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0E78" w:rsidRPr="00310E78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310E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0E78" w:rsidRPr="00310E78">
        <w:rPr>
          <w:rFonts w:ascii="Times New Roman" w:hAnsi="Times New Roman" w:cs="Times New Roman"/>
          <w:sz w:val="28"/>
          <w:szCs w:val="28"/>
          <w:lang w:val="uk-UA"/>
        </w:rPr>
        <w:t xml:space="preserve">дають </w:t>
      </w:r>
      <w:r w:rsidR="00310E78">
        <w:rPr>
          <w:rFonts w:ascii="Times New Roman" w:hAnsi="Times New Roman" w:cs="Times New Roman"/>
          <w:sz w:val="28"/>
          <w:szCs w:val="28"/>
          <w:lang w:val="uk-UA"/>
        </w:rPr>
        <w:t>на запитання, перевіряють виконання вправи за запропонованим зразком.</w:t>
      </w:r>
    </w:p>
    <w:p w:rsidR="00B23761" w:rsidRPr="00ED5E36" w:rsidRDefault="00B23761" w:rsidP="00B2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дитині пропонуватиметься виконати завдання в зошит</w:t>
      </w:r>
      <w:r w:rsidR="009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Ураховуючи складність для маленької дитини процесу списування з екрану монітору, дотримуючись санітарно-гігієнічних в</w:t>
      </w:r>
      <w:r w:rsidR="009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имог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за персональним комп’ютером учнів 1-4х класів,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пропонується виконати </w:t>
      </w:r>
      <w:r w:rsidRPr="008D1C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мінімальну кількість письмових завдань або вправ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(наприклад, записати склад або декілька складів, одне-три слова, виписати одне – чотири слова, записати невелике речення). Виконання</w:t>
      </w:r>
      <w:r w:rsidRPr="00ED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цих вправ і завдань створює основу для подальшої роботи дитини в «Прописах», </w:t>
      </w:r>
      <w:r w:rsidR="0033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підручниками,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якими дитина працювала до карантину</w:t>
      </w:r>
      <w:r w:rsidR="0033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умови допомоги з боку дорослих</w:t>
      </w:r>
      <w:r w:rsidR="0033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10E78" w:rsidRDefault="00310E78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FD" w:rsidRPr="00CD04FD" w:rsidRDefault="00CD04F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Унікальність змісту </w:t>
      </w:r>
      <w:proofErr w:type="spellStart"/>
      <w:r w:rsidRPr="00CD04FD">
        <w:rPr>
          <w:rFonts w:ascii="Times New Roman" w:hAnsi="Times New Roman" w:cs="Times New Roman"/>
          <w:b/>
          <w:sz w:val="28"/>
          <w:szCs w:val="28"/>
          <w:lang w:val="uk-UA"/>
        </w:rPr>
        <w:t>відеоуроків</w:t>
      </w:r>
      <w:proofErr w:type="spellEnd"/>
    </w:p>
    <w:p w:rsidR="00CD04FD" w:rsidRDefault="00CD04F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реалізуються розроблені й апробовані ефективні методичні ідеї, застосовується авторський дидактичний матеріал.</w:t>
      </w:r>
    </w:p>
    <w:p w:rsidR="00CD04FD" w:rsidRDefault="00CD04F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1CF" w:rsidRPr="00330FFF" w:rsidRDefault="00CD04F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10E78" w:rsidRPr="00330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Розвивальний ефект </w:t>
      </w:r>
      <w:proofErr w:type="spellStart"/>
      <w:r w:rsidR="00310E78" w:rsidRPr="00330FFF">
        <w:rPr>
          <w:rFonts w:ascii="Times New Roman" w:hAnsi="Times New Roman" w:cs="Times New Roman"/>
          <w:b/>
          <w:sz w:val="28"/>
          <w:szCs w:val="28"/>
          <w:lang w:val="uk-UA"/>
        </w:rPr>
        <w:t>відеоуроків</w:t>
      </w:r>
      <w:proofErr w:type="spellEnd"/>
      <w:r w:rsidR="00330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</w:t>
      </w:r>
      <w:r w:rsidR="005B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молодших школярів</w:t>
      </w:r>
    </w:p>
    <w:p w:rsidR="00330FFF" w:rsidRDefault="00310E78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дитини в інтерактивн</w:t>
      </w:r>
      <w:r w:rsidR="00330FF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proofErr w:type="spellStart"/>
      <w:r w:rsidR="00330FFF">
        <w:rPr>
          <w:rFonts w:ascii="Times New Roman" w:hAnsi="Times New Roman" w:cs="Times New Roman"/>
          <w:sz w:val="28"/>
          <w:szCs w:val="28"/>
          <w:lang w:val="uk-UA"/>
        </w:rPr>
        <w:t>відеоуроках</w:t>
      </w:r>
      <w:proofErr w:type="spellEnd"/>
      <w:r w:rsidR="00330FFF">
        <w:rPr>
          <w:rFonts w:ascii="Times New Roman" w:hAnsi="Times New Roman" w:cs="Times New Roman"/>
          <w:sz w:val="28"/>
          <w:szCs w:val="28"/>
          <w:lang w:val="uk-UA"/>
        </w:rPr>
        <w:t xml:space="preserve"> створює умови для</w:t>
      </w:r>
    </w:p>
    <w:p w:rsidR="00330FFF" w:rsidRDefault="00330FF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опанування нового навчального матеріалу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 xml:space="preserve"> й повторення вивченого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FFF" w:rsidRDefault="00330FF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розвитку навички читання, формування читацької компетентності;</w:t>
      </w:r>
    </w:p>
    <w:p w:rsidR="00330FFF" w:rsidRDefault="00330FF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уміння працювати з цифровими ресурсами, інформаційними текстами;</w:t>
      </w:r>
    </w:p>
    <w:p w:rsidR="00330FFF" w:rsidRDefault="00330FF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розвитку саморегуляції</w:t>
      </w:r>
      <w:r w:rsidR="00B91F1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відповідальності.</w:t>
      </w:r>
    </w:p>
    <w:p w:rsidR="00330FFF" w:rsidRDefault="00330FF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FFF" w:rsidRDefault="00330FF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оновлюватися на сайті Харківської академії неперервної освіти </w:t>
      </w:r>
      <w:r w:rsidRPr="00CD04FD">
        <w:rPr>
          <w:rFonts w:ascii="Times New Roman" w:hAnsi="Times New Roman" w:cs="Times New Roman"/>
          <w:b/>
          <w:sz w:val="28"/>
          <w:szCs w:val="28"/>
          <w:lang w:val="uk-UA"/>
        </w:rPr>
        <w:t>щотижня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52DB" w:rsidRDefault="00F052DB" w:rsidP="0092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FD" w:rsidRPr="00817F94" w:rsidRDefault="00CD04FD" w:rsidP="00817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F94">
        <w:rPr>
          <w:rFonts w:ascii="Times New Roman" w:hAnsi="Times New Roman" w:cs="Times New Roman"/>
          <w:b/>
          <w:sz w:val="28"/>
          <w:szCs w:val="28"/>
          <w:lang w:val="uk-UA"/>
        </w:rPr>
        <w:t>Шановні вчителі!</w:t>
      </w:r>
    </w:p>
    <w:p w:rsidR="00817F94" w:rsidRDefault="00817F94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F94" w:rsidRDefault="00CD04FD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Концепції Нової української школи серед багатьох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названо «уміння вчитися протягом життя».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F94" w:rsidRPr="00817F9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можливість формувати цю компетентність</w:t>
      </w:r>
      <w:r w:rsidR="00817F94">
        <w:rPr>
          <w:rFonts w:ascii="Times New Roman" w:hAnsi="Times New Roman" w:cs="Times New Roman"/>
          <w:sz w:val="28"/>
          <w:szCs w:val="28"/>
          <w:lang w:val="uk-UA"/>
        </w:rPr>
        <w:t xml:space="preserve">. Це – унікальний спосіб перейти на новий професійний рівень. </w:t>
      </w:r>
    </w:p>
    <w:p w:rsidR="00633049" w:rsidRDefault="00633049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у Методичному марафоні, допомогти своїм колегам, учителям, учням – це не просто «простір» для самореалізації. Це – добре діло, корисна справа для інших. Це почесно,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Це – з любов’ю до дітей, дорослих, до країни. </w:t>
      </w:r>
    </w:p>
    <w:p w:rsidR="00633049" w:rsidRDefault="00633049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Приєднуйтесь до Методичного марафону!</w:t>
      </w:r>
    </w:p>
    <w:p w:rsidR="00633049" w:rsidRDefault="00633049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Запитання, ідеї та пропозиції надсилайте на електронну пошту:</w:t>
      </w:r>
    </w:p>
    <w:p w:rsidR="00633049" w:rsidRDefault="009229A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633049" w:rsidRPr="00756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kochenginamv</w:t>
        </w:r>
        <w:r w:rsidR="00633049" w:rsidRPr="006330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633049" w:rsidRPr="00756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33049" w:rsidRPr="006330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33049" w:rsidRPr="00756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33049" w:rsidRPr="006330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33049">
        <w:rPr>
          <w:rFonts w:ascii="Times New Roman" w:hAnsi="Times New Roman" w:cs="Times New Roman"/>
          <w:sz w:val="28"/>
          <w:szCs w:val="28"/>
          <w:lang w:val="uk-UA"/>
        </w:rPr>
        <w:t>Коченгіна</w:t>
      </w:r>
      <w:proofErr w:type="spellEnd"/>
      <w:r w:rsidR="00633049">
        <w:rPr>
          <w:rFonts w:ascii="Times New Roman" w:hAnsi="Times New Roman" w:cs="Times New Roman"/>
          <w:sz w:val="28"/>
          <w:szCs w:val="28"/>
          <w:lang w:val="uk-UA"/>
        </w:rPr>
        <w:t xml:space="preserve"> Маріанна Вікторівна);</w:t>
      </w:r>
    </w:p>
    <w:p w:rsidR="00CD04FD" w:rsidRDefault="009229AF" w:rsidP="00F0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621C24" w:rsidRPr="007569D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iraprasol7@gmail.com</w:t>
        </w:r>
      </w:hyperlink>
      <w:r w:rsidR="00621C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21C24">
        <w:rPr>
          <w:rFonts w:ascii="Times New Roman" w:hAnsi="Times New Roman" w:cs="Times New Roman"/>
          <w:sz w:val="28"/>
          <w:szCs w:val="28"/>
          <w:lang w:val="uk-UA"/>
        </w:rPr>
        <w:t>Прасол</w:t>
      </w:r>
      <w:proofErr w:type="spellEnd"/>
      <w:r w:rsidR="00621C24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Олександрівна) </w:t>
      </w:r>
    </w:p>
    <w:sectPr w:rsidR="00CD04FD" w:rsidSect="005E2C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DAA"/>
    <w:multiLevelType w:val="hybridMultilevel"/>
    <w:tmpl w:val="14E02C52"/>
    <w:lvl w:ilvl="0" w:tplc="4156C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B1187"/>
    <w:multiLevelType w:val="hybridMultilevel"/>
    <w:tmpl w:val="E7CAB5C2"/>
    <w:lvl w:ilvl="0" w:tplc="1FA2E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7D03AD"/>
    <w:multiLevelType w:val="hybridMultilevel"/>
    <w:tmpl w:val="2EAE11EA"/>
    <w:lvl w:ilvl="0" w:tplc="5978B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EA0031"/>
    <w:multiLevelType w:val="hybridMultilevel"/>
    <w:tmpl w:val="1CC06A54"/>
    <w:lvl w:ilvl="0" w:tplc="51E4EB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73"/>
    <w:rsid w:val="00025BDC"/>
    <w:rsid w:val="00074E1A"/>
    <w:rsid w:val="00274403"/>
    <w:rsid w:val="002C3D1B"/>
    <w:rsid w:val="003003A3"/>
    <w:rsid w:val="00310E78"/>
    <w:rsid w:val="003121F6"/>
    <w:rsid w:val="00330FFF"/>
    <w:rsid w:val="0048389A"/>
    <w:rsid w:val="00507095"/>
    <w:rsid w:val="00542A39"/>
    <w:rsid w:val="00557973"/>
    <w:rsid w:val="0056672E"/>
    <w:rsid w:val="00593E64"/>
    <w:rsid w:val="005B0E19"/>
    <w:rsid w:val="005E2CED"/>
    <w:rsid w:val="00607333"/>
    <w:rsid w:val="00610A10"/>
    <w:rsid w:val="00621C24"/>
    <w:rsid w:val="00623C5C"/>
    <w:rsid w:val="00633049"/>
    <w:rsid w:val="00687673"/>
    <w:rsid w:val="00690C6E"/>
    <w:rsid w:val="00750434"/>
    <w:rsid w:val="00817F94"/>
    <w:rsid w:val="0082201C"/>
    <w:rsid w:val="008600A4"/>
    <w:rsid w:val="00867896"/>
    <w:rsid w:val="008A1C15"/>
    <w:rsid w:val="008D6191"/>
    <w:rsid w:val="008E6BB0"/>
    <w:rsid w:val="008F55BD"/>
    <w:rsid w:val="009204BD"/>
    <w:rsid w:val="009229AF"/>
    <w:rsid w:val="00924C20"/>
    <w:rsid w:val="00986071"/>
    <w:rsid w:val="00B23761"/>
    <w:rsid w:val="00B91F14"/>
    <w:rsid w:val="00BC6C51"/>
    <w:rsid w:val="00C401CF"/>
    <w:rsid w:val="00C45302"/>
    <w:rsid w:val="00C82404"/>
    <w:rsid w:val="00CD04FD"/>
    <w:rsid w:val="00CD6E69"/>
    <w:rsid w:val="00CE1401"/>
    <w:rsid w:val="00D67DB6"/>
    <w:rsid w:val="00DB3699"/>
    <w:rsid w:val="00E74D42"/>
    <w:rsid w:val="00EB2D3D"/>
    <w:rsid w:val="00F026B1"/>
    <w:rsid w:val="00F052DB"/>
    <w:rsid w:val="00F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5C"/>
    <w:pPr>
      <w:ind w:left="720"/>
      <w:contextualSpacing/>
    </w:pPr>
  </w:style>
  <w:style w:type="table" w:styleId="a4">
    <w:name w:val="Table Grid"/>
    <w:basedOn w:val="a1"/>
    <w:uiPriority w:val="39"/>
    <w:rsid w:val="0033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3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5C"/>
    <w:pPr>
      <w:ind w:left="720"/>
      <w:contextualSpacing/>
    </w:pPr>
  </w:style>
  <w:style w:type="table" w:styleId="a4">
    <w:name w:val="Table Grid"/>
    <w:basedOn w:val="a1"/>
    <w:uiPriority w:val="39"/>
    <w:rsid w:val="0033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3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aprasol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enginam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Любовь Покроева</cp:lastModifiedBy>
  <cp:revision>25</cp:revision>
  <dcterms:created xsi:type="dcterms:W3CDTF">2020-04-07T22:51:00Z</dcterms:created>
  <dcterms:modified xsi:type="dcterms:W3CDTF">2020-04-10T08:56:00Z</dcterms:modified>
</cp:coreProperties>
</file>