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6B" w:rsidRPr="0000198C" w:rsidRDefault="00482B6B">
      <w:pPr>
        <w:jc w:val="center"/>
        <w:rPr>
          <w:b/>
        </w:rPr>
      </w:pPr>
    </w:p>
    <w:p w:rsidR="00482B6B" w:rsidRPr="0000198C" w:rsidRDefault="008474DE">
      <w:pPr>
        <w:jc w:val="center"/>
        <w:rPr>
          <w:b/>
        </w:rPr>
      </w:pPr>
      <w:r w:rsidRPr="0000198C">
        <w:rPr>
          <w:b/>
        </w:rPr>
        <w:t>РОЗКЛАД ЗАНЯТЬ</w:t>
      </w:r>
    </w:p>
    <w:p w:rsidR="00482B6B" w:rsidRPr="0000198C" w:rsidRDefault="00950E46">
      <w:pPr>
        <w:jc w:val="center"/>
        <w:rPr>
          <w:b/>
        </w:rPr>
      </w:pPr>
      <w:r w:rsidRPr="0000198C">
        <w:rPr>
          <w:b/>
        </w:rPr>
        <w:t xml:space="preserve">за програмою </w:t>
      </w:r>
      <w:r w:rsidR="008474DE" w:rsidRPr="0000198C">
        <w:rPr>
          <w:b/>
        </w:rPr>
        <w:t xml:space="preserve">підвищення кваліфікації вчителів </w:t>
      </w:r>
      <w:r w:rsidR="001A4736" w:rsidRPr="0000198C">
        <w:rPr>
          <w:b/>
        </w:rPr>
        <w:t>істо</w:t>
      </w:r>
      <w:r w:rsidR="008474DE" w:rsidRPr="0000198C">
        <w:rPr>
          <w:b/>
        </w:rPr>
        <w:t>рії</w:t>
      </w:r>
    </w:p>
    <w:p w:rsidR="00482B6B" w:rsidRPr="00BA394F" w:rsidRDefault="00482B6B">
      <w:pPr>
        <w:rPr>
          <w:sz w:val="22"/>
          <w:szCs w:val="22"/>
        </w:rPr>
      </w:pPr>
    </w:p>
    <w:p w:rsidR="00482B6B" w:rsidRPr="00BA394F" w:rsidRDefault="008474DE">
      <w:pPr>
        <w:rPr>
          <w:sz w:val="22"/>
          <w:szCs w:val="22"/>
        </w:rPr>
      </w:pPr>
      <w:r w:rsidRPr="00BA394F">
        <w:rPr>
          <w:sz w:val="22"/>
          <w:szCs w:val="22"/>
        </w:rPr>
        <w:t xml:space="preserve">Термін навчання: </w:t>
      </w:r>
      <w:r w:rsidRPr="00D2600B">
        <w:rPr>
          <w:sz w:val="22"/>
          <w:szCs w:val="22"/>
        </w:rPr>
        <w:t>09.04-17.04.2020</w:t>
      </w:r>
    </w:p>
    <w:p w:rsidR="00482B6B" w:rsidRPr="00BA394F" w:rsidRDefault="008474DE" w:rsidP="005D6733">
      <w:pPr>
        <w:rPr>
          <w:b/>
          <w:sz w:val="20"/>
          <w:szCs w:val="20"/>
        </w:rPr>
      </w:pPr>
      <w:bookmarkStart w:id="0" w:name="_heading=h.gjdgxs" w:colFirst="0" w:colLast="0"/>
      <w:bookmarkEnd w:id="0"/>
      <w:r w:rsidRPr="00BA394F">
        <w:rPr>
          <w:b/>
          <w:sz w:val="22"/>
          <w:szCs w:val="22"/>
        </w:rPr>
        <w:t>1</w:t>
      </w:r>
      <w:r w:rsidR="00BB594E">
        <w:rPr>
          <w:b/>
          <w:sz w:val="22"/>
          <w:szCs w:val="22"/>
        </w:rPr>
        <w:t xml:space="preserve"> </w:t>
      </w:r>
      <w:r w:rsidRPr="00BA394F">
        <w:rPr>
          <w:b/>
          <w:sz w:val="22"/>
          <w:szCs w:val="22"/>
        </w:rPr>
        <w:t>тиждень (</w:t>
      </w:r>
      <w:r w:rsidR="001A4736" w:rsidRPr="00BA394F">
        <w:rPr>
          <w:b/>
          <w:sz w:val="22"/>
          <w:szCs w:val="22"/>
        </w:rPr>
        <w:t>дистанційно-заочн</w:t>
      </w:r>
      <w:r w:rsidR="00950E46" w:rsidRPr="00BA394F">
        <w:rPr>
          <w:b/>
          <w:sz w:val="22"/>
          <w:szCs w:val="22"/>
        </w:rPr>
        <w:t>а форма</w:t>
      </w:r>
      <w:r w:rsidR="001A4736" w:rsidRPr="00BA394F">
        <w:rPr>
          <w:b/>
          <w:sz w:val="22"/>
          <w:szCs w:val="22"/>
        </w:rPr>
        <w:t xml:space="preserve"> </w:t>
      </w:r>
      <w:r w:rsidRPr="00BA394F">
        <w:rPr>
          <w:b/>
          <w:sz w:val="20"/>
          <w:szCs w:val="20"/>
        </w:rPr>
        <w:t xml:space="preserve"> навчання)</w:t>
      </w:r>
    </w:p>
    <w:tbl>
      <w:tblPr>
        <w:tblStyle w:val="ad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4367"/>
        <w:gridCol w:w="425"/>
        <w:gridCol w:w="425"/>
        <w:gridCol w:w="568"/>
        <w:gridCol w:w="567"/>
        <w:gridCol w:w="2693"/>
      </w:tblGrid>
      <w:tr w:rsidR="00482B6B" w:rsidRPr="00B774E4" w:rsidTr="00B774E4">
        <w:trPr>
          <w:trHeight w:val="312"/>
        </w:trPr>
        <w:tc>
          <w:tcPr>
            <w:tcW w:w="3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82B6B" w:rsidRPr="00BA394F" w:rsidRDefault="00482B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B6B" w:rsidRPr="00B774E4" w:rsidRDefault="008474DE">
            <w:pPr>
              <w:pStyle w:val="1"/>
              <w:ind w:left="-16" w:firstLine="16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B6B" w:rsidRPr="00B774E4" w:rsidRDefault="008474DE">
            <w:pPr>
              <w:pStyle w:val="1"/>
              <w:ind w:left="-16" w:right="-71" w:hanging="9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Пара</w:t>
            </w:r>
          </w:p>
        </w:tc>
        <w:tc>
          <w:tcPr>
            <w:tcW w:w="436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B6B" w:rsidRPr="00B774E4" w:rsidRDefault="008474DE">
            <w:pPr>
              <w:pStyle w:val="1"/>
              <w:ind w:left="-16" w:firstLine="16"/>
              <w:jc w:val="center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Зміст</w:t>
            </w:r>
          </w:p>
        </w:tc>
        <w:tc>
          <w:tcPr>
            <w:tcW w:w="1985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82B6B" w:rsidRPr="00B774E4" w:rsidRDefault="008474DE" w:rsidP="005D6733">
            <w:pPr>
              <w:pStyle w:val="1"/>
              <w:ind w:left="-16" w:firstLine="16"/>
              <w:jc w:val="center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482B6B" w:rsidRPr="00B774E4" w:rsidRDefault="008474DE">
            <w:pPr>
              <w:pStyle w:val="1"/>
              <w:ind w:left="-16" w:firstLine="16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ПІБ викладача, наукове звання, науковий ступінь, посада</w:t>
            </w:r>
          </w:p>
        </w:tc>
      </w:tr>
      <w:tr w:rsidR="00482B6B" w:rsidRPr="00B774E4" w:rsidTr="00B774E4">
        <w:trPr>
          <w:trHeight w:val="289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82B6B" w:rsidRPr="00B774E4" w:rsidRDefault="004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82B6B" w:rsidRPr="00B774E4" w:rsidRDefault="004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82B6B" w:rsidRPr="00B774E4" w:rsidRDefault="004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82B6B" w:rsidRPr="00B774E4" w:rsidRDefault="004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82B6B" w:rsidRPr="00B774E4" w:rsidRDefault="008474DE">
            <w:pPr>
              <w:pStyle w:val="1"/>
              <w:ind w:left="-16" w:firstLine="16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82B6B" w:rsidRPr="00B774E4" w:rsidRDefault="008474DE">
            <w:pPr>
              <w:pStyle w:val="1"/>
              <w:ind w:left="-16" w:firstLine="16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с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82B6B" w:rsidRPr="00B774E4" w:rsidRDefault="008474DE">
            <w:pPr>
              <w:pStyle w:val="1"/>
              <w:ind w:left="-16" w:firstLine="16"/>
              <w:rPr>
                <w:sz w:val="20"/>
                <w:szCs w:val="20"/>
              </w:rPr>
            </w:pPr>
            <w:proofErr w:type="spellStart"/>
            <w:r w:rsidRPr="00B774E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82B6B" w:rsidRPr="00B774E4" w:rsidRDefault="00B774E4">
            <w:pPr>
              <w:pStyle w:val="1"/>
              <w:rPr>
                <w:sz w:val="16"/>
                <w:szCs w:val="16"/>
              </w:rPr>
            </w:pPr>
            <w:r w:rsidRPr="00B774E4">
              <w:rPr>
                <w:sz w:val="16"/>
                <w:szCs w:val="16"/>
              </w:rPr>
              <w:t>д</w:t>
            </w:r>
            <w:r w:rsidR="001A4736" w:rsidRPr="00B774E4">
              <w:rPr>
                <w:sz w:val="16"/>
                <w:szCs w:val="16"/>
              </w:rPr>
              <w:t>-з</w:t>
            </w: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82B6B" w:rsidRPr="00B774E4" w:rsidRDefault="004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82B6B" w:rsidRPr="00B774E4" w:rsidTr="00B774E4">
        <w:trPr>
          <w:trHeight w:val="629"/>
        </w:trPr>
        <w:tc>
          <w:tcPr>
            <w:tcW w:w="3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482B6B" w:rsidRPr="00B774E4" w:rsidRDefault="008474DE" w:rsidP="001A47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74E4">
              <w:rPr>
                <w:b/>
                <w:sz w:val="20"/>
                <w:szCs w:val="20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482B6B" w:rsidRPr="005D6733" w:rsidRDefault="008474DE">
            <w:pPr>
              <w:jc w:val="center"/>
              <w:rPr>
                <w:sz w:val="20"/>
                <w:szCs w:val="20"/>
              </w:rPr>
            </w:pPr>
            <w:r w:rsidRPr="005D6733">
              <w:rPr>
                <w:sz w:val="20"/>
                <w:szCs w:val="20"/>
              </w:rPr>
              <w:t>09.04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B" w:rsidRPr="00EA4680" w:rsidRDefault="008474DE">
            <w:pPr>
              <w:jc w:val="center"/>
            </w:pPr>
            <w:r w:rsidRPr="00EA4680"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6B" w:rsidRPr="00EA4680" w:rsidRDefault="008474DE">
            <w:r w:rsidRPr="00EA4680">
              <w:t xml:space="preserve">Настановне заняття. </w:t>
            </w:r>
          </w:p>
          <w:p w:rsidR="00482B6B" w:rsidRPr="00EA4680" w:rsidRDefault="008474DE">
            <w:r w:rsidRPr="00EA4680">
              <w:t>Вхідне діагностування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B" w:rsidRPr="00EA4680" w:rsidRDefault="00482B6B">
            <w:pPr>
              <w:jc w:val="center"/>
            </w:pPr>
          </w:p>
          <w:p w:rsidR="00482B6B" w:rsidRPr="00EA4680" w:rsidRDefault="00482B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B" w:rsidRPr="00EA4680" w:rsidRDefault="00DA6633">
            <w:pPr>
              <w:jc w:val="center"/>
            </w:pPr>
            <w:r w:rsidRPr="00EA4680">
              <w:t>2</w:t>
            </w:r>
          </w:p>
          <w:p w:rsidR="00482B6B" w:rsidRPr="00EA4680" w:rsidRDefault="00482B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2B6B" w:rsidRPr="00EA4680" w:rsidRDefault="008474DE">
            <w:proofErr w:type="spellStart"/>
            <w:r w:rsidRPr="00EA4680">
              <w:t>Китиченко</w:t>
            </w:r>
            <w:proofErr w:type="spellEnd"/>
            <w:r w:rsidRPr="00EA4680">
              <w:t xml:space="preserve"> Т.С., </w:t>
            </w:r>
            <w:proofErr w:type="spellStart"/>
            <w:r w:rsidR="00194744" w:rsidRPr="00EA4680">
              <w:t>ст.</w:t>
            </w:r>
            <w:r w:rsidRPr="00EA4680">
              <w:t>викладач</w:t>
            </w:r>
            <w:proofErr w:type="spellEnd"/>
            <w:r w:rsidRPr="00EA4680">
              <w:t xml:space="preserve">, </w:t>
            </w:r>
            <w:proofErr w:type="spellStart"/>
            <w:r w:rsidRPr="00EA4680">
              <w:t>к.іст.н</w:t>
            </w:r>
            <w:proofErr w:type="spellEnd"/>
            <w:r w:rsidRPr="00EA4680">
              <w:t>.</w:t>
            </w:r>
          </w:p>
        </w:tc>
      </w:tr>
      <w:tr w:rsidR="00DA6633" w:rsidRPr="00B774E4" w:rsidTr="00B774E4">
        <w:trPr>
          <w:trHeight w:val="629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DA6633" w:rsidRPr="005D6733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3" w:rsidRPr="00EA4680" w:rsidRDefault="00DA6633">
            <w:pPr>
              <w:jc w:val="center"/>
            </w:pPr>
            <w:r w:rsidRPr="00EA4680"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3" w:rsidRPr="00EA4680" w:rsidRDefault="00DA6633" w:rsidP="00EA4680">
            <w:pPr>
              <w:widowControl w:val="0"/>
            </w:pPr>
            <w:r w:rsidRPr="00EA4680">
              <w:t>Особливості історичного розвитку країн світу в новітній період та їх вплив на глобалізаційні явища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3" w:rsidRPr="00EA4680" w:rsidRDefault="00DA6633" w:rsidP="00EA137B">
            <w:pPr>
              <w:jc w:val="center"/>
            </w:pPr>
            <w:r w:rsidRPr="00EA468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633" w:rsidRPr="00EA4680" w:rsidRDefault="00DA6633" w:rsidP="00EA137B">
            <w:proofErr w:type="spellStart"/>
            <w:r w:rsidRPr="00EA4680">
              <w:t>Миколенко</w:t>
            </w:r>
            <w:proofErr w:type="spellEnd"/>
            <w:r w:rsidRPr="00EA4680">
              <w:t xml:space="preserve"> Д.В., викладач, д</w:t>
            </w:r>
            <w:r w:rsidR="00EA4680" w:rsidRPr="00EA4680">
              <w:t xml:space="preserve">-р </w:t>
            </w:r>
            <w:proofErr w:type="spellStart"/>
            <w:r w:rsidRPr="00EA4680">
              <w:t>іст.н</w:t>
            </w:r>
            <w:proofErr w:type="spellEnd"/>
            <w:r w:rsidRPr="00EA4680">
              <w:t>., доцент</w:t>
            </w:r>
          </w:p>
        </w:tc>
      </w:tr>
      <w:tr w:rsidR="00DA6633" w:rsidRPr="00B774E4" w:rsidTr="00B774E4">
        <w:trPr>
          <w:trHeight w:val="332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5D6733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>
            <w:pPr>
              <w:jc w:val="center"/>
            </w:pPr>
            <w:r w:rsidRPr="00EA4680"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33" w:rsidRPr="00EA4680" w:rsidRDefault="00DA6633" w:rsidP="00EA137B">
            <w:r w:rsidRPr="00EA4680">
              <w:t>Особливості історичного розвитку країн світу в новітній період та їх вплив на глобалізаційні явища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  <w:r w:rsidRPr="00EA468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6633" w:rsidRPr="00EA4680" w:rsidRDefault="000F4B54" w:rsidP="00EA137B">
            <w:proofErr w:type="spellStart"/>
            <w:r>
              <w:t>Миколенко</w:t>
            </w:r>
            <w:proofErr w:type="spellEnd"/>
            <w:r>
              <w:t xml:space="preserve"> Д.В., викладач, д-р </w:t>
            </w:r>
            <w:proofErr w:type="spellStart"/>
            <w:r w:rsidR="00DA6633" w:rsidRPr="00EA4680">
              <w:t>іст.н</w:t>
            </w:r>
            <w:proofErr w:type="spellEnd"/>
            <w:r w:rsidR="00DA6633" w:rsidRPr="00EA4680">
              <w:t>., доцент</w:t>
            </w:r>
          </w:p>
        </w:tc>
      </w:tr>
      <w:tr w:rsidR="00DA6633" w:rsidRPr="00B774E4" w:rsidTr="00B774E4">
        <w:trPr>
          <w:trHeight w:val="332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5D6733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>
            <w:pPr>
              <w:jc w:val="center"/>
            </w:pPr>
            <w:r w:rsidRPr="00EA4680"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A6633" w:rsidRPr="00EA4680" w:rsidRDefault="00DA6633" w:rsidP="00EA137B">
            <w:r w:rsidRPr="00EA4680">
              <w:t>Локальна історія як складова курсу історії України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  <w:r w:rsidRPr="00EA4680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A6633" w:rsidRPr="00EA4680" w:rsidRDefault="00DA6633" w:rsidP="00EA137B">
            <w:r w:rsidRPr="00EA4680">
              <w:t>Грінченко О.І., ст. викладач</w:t>
            </w:r>
          </w:p>
        </w:tc>
      </w:tr>
      <w:tr w:rsidR="00482B6B" w:rsidRPr="00B774E4" w:rsidTr="00B774E4">
        <w:trPr>
          <w:trHeight w:val="332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482B6B" w:rsidRPr="00B774E4" w:rsidRDefault="001A47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74E4">
              <w:rPr>
                <w:b/>
                <w:sz w:val="20"/>
                <w:szCs w:val="20"/>
              </w:rPr>
              <w:t xml:space="preserve">П’ятниця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2B6B" w:rsidRPr="005D6733" w:rsidRDefault="00DA6633" w:rsidP="00DA6633">
            <w:pPr>
              <w:jc w:val="center"/>
              <w:rPr>
                <w:sz w:val="20"/>
                <w:szCs w:val="20"/>
              </w:rPr>
            </w:pPr>
            <w:r w:rsidRPr="005D6733">
              <w:rPr>
                <w:sz w:val="20"/>
                <w:szCs w:val="20"/>
              </w:rPr>
              <w:t>1</w:t>
            </w:r>
            <w:r w:rsidR="008474DE" w:rsidRPr="005D6733">
              <w:rPr>
                <w:sz w:val="20"/>
                <w:szCs w:val="20"/>
              </w:rPr>
              <w:t>0.04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82B6B" w:rsidRPr="00EA4680" w:rsidRDefault="008474DE">
            <w:pPr>
              <w:jc w:val="center"/>
            </w:pPr>
            <w:r w:rsidRPr="00EA4680">
              <w:t>1</w:t>
            </w:r>
          </w:p>
        </w:tc>
        <w:tc>
          <w:tcPr>
            <w:tcW w:w="436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82B6B" w:rsidRPr="00EA4680" w:rsidRDefault="008474DE">
            <w:pPr>
              <w:jc w:val="both"/>
            </w:pPr>
            <w:r w:rsidRPr="00EA4680">
              <w:t>Як побудувати урок за концепцією Нової української школи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82B6B" w:rsidRPr="00EA4680" w:rsidRDefault="00DA6633">
            <w:pPr>
              <w:jc w:val="center"/>
            </w:pPr>
            <w:r w:rsidRPr="00EA4680"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000000"/>
            </w:tcBorders>
          </w:tcPr>
          <w:p w:rsidR="00482B6B" w:rsidRPr="00EA4680" w:rsidRDefault="008474DE">
            <w:r w:rsidRPr="00EA4680">
              <w:t>Дух Л.І., викладач</w:t>
            </w:r>
          </w:p>
          <w:p w:rsidR="00482B6B" w:rsidRPr="00EA4680" w:rsidRDefault="00482B6B">
            <w:pPr>
              <w:ind w:right="-57"/>
            </w:pPr>
          </w:p>
        </w:tc>
      </w:tr>
      <w:tr w:rsidR="00482B6B" w:rsidRPr="00B774E4" w:rsidTr="00B774E4">
        <w:trPr>
          <w:trHeight w:val="332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2B6B" w:rsidRPr="00B774E4" w:rsidRDefault="004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2B6B" w:rsidRPr="00B774E4" w:rsidRDefault="004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6B" w:rsidRPr="00EA4680" w:rsidRDefault="008474DE">
            <w:pPr>
              <w:jc w:val="center"/>
            </w:pPr>
            <w:r w:rsidRPr="00EA4680">
              <w:t>2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6B" w:rsidRPr="00EA4680" w:rsidRDefault="008474DE">
            <w:pPr>
              <w:jc w:val="both"/>
            </w:pPr>
            <w:r w:rsidRPr="00EA4680">
              <w:t xml:space="preserve">Формувальне оцінювання на </w:t>
            </w:r>
            <w:proofErr w:type="spellStart"/>
            <w:r w:rsidRPr="00EA4680">
              <w:t>уроці</w:t>
            </w:r>
            <w:proofErr w:type="spellEnd"/>
            <w:r w:rsidRPr="00EA4680">
              <w:t xml:space="preserve"> як засіб розвитку та заохочення до навчання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6B" w:rsidRPr="00EA4680" w:rsidRDefault="00482B6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6B" w:rsidRPr="00EA4680" w:rsidRDefault="00DA6633">
            <w:pPr>
              <w:jc w:val="both"/>
            </w:pPr>
            <w:r w:rsidRPr="00EA4680">
              <w:t xml:space="preserve">  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82B6B" w:rsidRPr="00EA4680" w:rsidRDefault="008474DE">
            <w:r w:rsidRPr="00EA4680">
              <w:t>Дух Л.І., викладач</w:t>
            </w:r>
          </w:p>
          <w:p w:rsidR="00482B6B" w:rsidRPr="00EA4680" w:rsidRDefault="00482B6B">
            <w:pPr>
              <w:jc w:val="both"/>
            </w:pPr>
          </w:p>
        </w:tc>
      </w:tr>
      <w:tr w:rsidR="00DA6633" w:rsidRPr="00B774E4" w:rsidTr="00B774E4">
        <w:trPr>
          <w:trHeight w:val="294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>
            <w:pPr>
              <w:jc w:val="center"/>
            </w:pPr>
            <w:r w:rsidRPr="00EA4680"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r w:rsidRPr="00EA4680">
              <w:t>Інформаційно-цифрова компетентність вчителя історії як потужний засіб навчання сучасних школярів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  <w:r w:rsidRPr="00EA4680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6633" w:rsidRPr="00EA4680" w:rsidRDefault="00DA6633" w:rsidP="00EA137B">
            <w:proofErr w:type="spellStart"/>
            <w:r w:rsidRPr="00EA4680">
              <w:t>Китиченко</w:t>
            </w:r>
            <w:proofErr w:type="spellEnd"/>
            <w:r w:rsidRPr="00EA4680">
              <w:t xml:space="preserve"> С.О., ст. викладач</w:t>
            </w:r>
          </w:p>
        </w:tc>
      </w:tr>
      <w:tr w:rsidR="00DA6633" w:rsidRPr="00B774E4" w:rsidTr="00B774E4">
        <w:trPr>
          <w:trHeight w:val="294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>
            <w:pPr>
              <w:jc w:val="center"/>
            </w:pPr>
            <w:r w:rsidRPr="00EA4680"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33" w:rsidRPr="00EA4680" w:rsidRDefault="00DA6633" w:rsidP="00EA137B">
            <w:r w:rsidRPr="00EA4680">
              <w:t>Український вимір Другої світової війни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  <w:r w:rsidRPr="00EA4680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6633" w:rsidRPr="00EA4680" w:rsidRDefault="00DA6633" w:rsidP="00EA137B">
            <w:proofErr w:type="spellStart"/>
            <w:r w:rsidRPr="00EA4680">
              <w:t>Китиченко</w:t>
            </w:r>
            <w:proofErr w:type="spellEnd"/>
            <w:r w:rsidRPr="00EA4680">
              <w:t xml:space="preserve"> Т.С., </w:t>
            </w:r>
            <w:proofErr w:type="spellStart"/>
            <w:r w:rsidR="00194744" w:rsidRPr="00EA4680">
              <w:t>ст.</w:t>
            </w:r>
            <w:r w:rsidRPr="00EA4680">
              <w:t>викладач</w:t>
            </w:r>
            <w:proofErr w:type="spellEnd"/>
            <w:r w:rsidRPr="00EA4680">
              <w:t xml:space="preserve">, </w:t>
            </w:r>
            <w:proofErr w:type="spellStart"/>
            <w:r w:rsidRPr="00EA4680">
              <w:t>к.іст.н</w:t>
            </w:r>
            <w:proofErr w:type="spellEnd"/>
            <w:r w:rsidRPr="00EA4680">
              <w:t>.</w:t>
            </w:r>
          </w:p>
        </w:tc>
      </w:tr>
      <w:tr w:rsidR="00DA6633" w:rsidRPr="00B774E4" w:rsidTr="009504F5">
        <w:trPr>
          <w:trHeight w:val="204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A6633" w:rsidRPr="00B774E4" w:rsidRDefault="00DA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>
            <w:pPr>
              <w:jc w:val="center"/>
            </w:pPr>
            <w:r w:rsidRPr="00EA4680"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A6633" w:rsidRPr="00EA4680" w:rsidRDefault="00DA6633" w:rsidP="00EA137B">
            <w:r w:rsidRPr="00EA4680">
              <w:t>Значення хронологічних та картографічних умінь у навчанні історії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A4680" w:rsidRDefault="00DA6633" w:rsidP="00EA137B">
            <w:pPr>
              <w:jc w:val="center"/>
            </w:pPr>
            <w:r w:rsidRPr="00EA4680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A6633" w:rsidRPr="00EA4680" w:rsidRDefault="00DA6633" w:rsidP="00EA137B">
            <w:proofErr w:type="spellStart"/>
            <w:r w:rsidRPr="00EA4680">
              <w:t>Китиченко</w:t>
            </w:r>
            <w:proofErr w:type="spellEnd"/>
            <w:r w:rsidRPr="00EA4680">
              <w:t xml:space="preserve"> Т.С., </w:t>
            </w:r>
            <w:proofErr w:type="spellStart"/>
            <w:r w:rsidR="00194744" w:rsidRPr="00EA4680">
              <w:t>ст.</w:t>
            </w:r>
            <w:r w:rsidRPr="00EA4680">
              <w:t>викладач</w:t>
            </w:r>
            <w:proofErr w:type="spellEnd"/>
            <w:r w:rsidRPr="00EA4680">
              <w:t xml:space="preserve">, </w:t>
            </w:r>
            <w:proofErr w:type="spellStart"/>
            <w:r w:rsidRPr="00EA4680">
              <w:t>к.іст.н</w:t>
            </w:r>
            <w:proofErr w:type="spellEnd"/>
            <w:r w:rsidRPr="00EA4680">
              <w:t>.</w:t>
            </w:r>
          </w:p>
        </w:tc>
      </w:tr>
    </w:tbl>
    <w:p w:rsidR="00482B6B" w:rsidRPr="00B774E4" w:rsidRDefault="00482B6B">
      <w:pPr>
        <w:rPr>
          <w:b/>
        </w:rPr>
      </w:pPr>
    </w:p>
    <w:p w:rsidR="00CF1CCE" w:rsidRPr="00B774E4" w:rsidRDefault="00CF1CCE" w:rsidP="00CF1CCE">
      <w:pPr>
        <w:rPr>
          <w:b/>
          <w:sz w:val="20"/>
          <w:szCs w:val="20"/>
        </w:rPr>
      </w:pPr>
      <w:r w:rsidRPr="00B774E4">
        <w:rPr>
          <w:b/>
          <w:sz w:val="22"/>
          <w:szCs w:val="22"/>
        </w:rPr>
        <w:t xml:space="preserve">2 тиждень (дистанційно-заочна форма </w:t>
      </w:r>
      <w:r w:rsidRPr="00B774E4">
        <w:rPr>
          <w:b/>
          <w:sz w:val="20"/>
          <w:szCs w:val="20"/>
        </w:rPr>
        <w:t xml:space="preserve"> навчання)</w:t>
      </w:r>
    </w:p>
    <w:tbl>
      <w:tblPr>
        <w:tblStyle w:val="af"/>
        <w:tblW w:w="10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4401"/>
        <w:gridCol w:w="426"/>
        <w:gridCol w:w="425"/>
        <w:gridCol w:w="574"/>
        <w:gridCol w:w="541"/>
        <w:gridCol w:w="2861"/>
      </w:tblGrid>
      <w:tr w:rsidR="00CF1CCE" w:rsidRPr="00B774E4" w:rsidTr="00E56930">
        <w:trPr>
          <w:trHeight w:val="312"/>
        </w:trPr>
        <w:tc>
          <w:tcPr>
            <w:tcW w:w="3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F1CCE" w:rsidRPr="00B774E4" w:rsidRDefault="00CF1CCE" w:rsidP="00EA13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CCE" w:rsidRPr="00B774E4" w:rsidRDefault="00CF1CCE" w:rsidP="00EA137B">
            <w:pPr>
              <w:pStyle w:val="1"/>
              <w:ind w:left="-16" w:firstLine="16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CCE" w:rsidRPr="00B774E4" w:rsidRDefault="00CF1CCE" w:rsidP="00EA137B">
            <w:pPr>
              <w:pStyle w:val="1"/>
              <w:ind w:left="-16" w:right="-71" w:hanging="9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Пара</w:t>
            </w:r>
          </w:p>
        </w:tc>
        <w:tc>
          <w:tcPr>
            <w:tcW w:w="44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CCE" w:rsidRPr="00B774E4" w:rsidRDefault="00CF1CCE" w:rsidP="00EA137B">
            <w:pPr>
              <w:pStyle w:val="1"/>
              <w:ind w:left="-16" w:firstLine="16"/>
              <w:jc w:val="center"/>
              <w:rPr>
                <w:sz w:val="22"/>
                <w:szCs w:val="22"/>
              </w:rPr>
            </w:pPr>
            <w:r w:rsidRPr="00B774E4">
              <w:rPr>
                <w:sz w:val="22"/>
                <w:szCs w:val="22"/>
              </w:rPr>
              <w:t>Зміст</w:t>
            </w:r>
          </w:p>
        </w:tc>
        <w:tc>
          <w:tcPr>
            <w:tcW w:w="1966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F1CCE" w:rsidRPr="00B774E4" w:rsidRDefault="00CF1CCE" w:rsidP="00EA137B">
            <w:pPr>
              <w:pStyle w:val="1"/>
              <w:ind w:left="-16" w:firstLine="16"/>
              <w:jc w:val="center"/>
              <w:rPr>
                <w:sz w:val="22"/>
                <w:szCs w:val="22"/>
              </w:rPr>
            </w:pPr>
            <w:r w:rsidRPr="00B774E4">
              <w:rPr>
                <w:sz w:val="22"/>
                <w:szCs w:val="22"/>
              </w:rPr>
              <w:t>К-ть год.</w:t>
            </w:r>
          </w:p>
        </w:tc>
        <w:tc>
          <w:tcPr>
            <w:tcW w:w="286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F1CCE" w:rsidRPr="00B774E4" w:rsidRDefault="00CF1CCE" w:rsidP="00EA137B">
            <w:pPr>
              <w:pStyle w:val="1"/>
              <w:ind w:left="-16" w:firstLine="16"/>
              <w:rPr>
                <w:sz w:val="22"/>
                <w:szCs w:val="22"/>
              </w:rPr>
            </w:pPr>
            <w:r w:rsidRPr="00B774E4">
              <w:rPr>
                <w:sz w:val="22"/>
                <w:szCs w:val="22"/>
              </w:rPr>
              <w:t>ПІБ викладача, наукове звання, науковий ступінь, посада</w:t>
            </w:r>
          </w:p>
        </w:tc>
      </w:tr>
      <w:tr w:rsidR="00470762" w:rsidRPr="00B774E4" w:rsidTr="00E56930">
        <w:trPr>
          <w:trHeight w:val="743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0762" w:rsidRPr="00B774E4" w:rsidRDefault="00470762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762" w:rsidRPr="00B774E4" w:rsidRDefault="00470762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762" w:rsidRPr="00B774E4" w:rsidRDefault="00470762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1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762" w:rsidRPr="00B774E4" w:rsidRDefault="00470762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0762" w:rsidRPr="00B774E4" w:rsidRDefault="00470762" w:rsidP="00EA137B">
            <w:pPr>
              <w:pStyle w:val="1"/>
              <w:ind w:left="-16" w:firstLine="16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0762" w:rsidRPr="00B774E4" w:rsidRDefault="00470762" w:rsidP="00EA137B">
            <w:pPr>
              <w:pStyle w:val="1"/>
              <w:ind w:left="-16" w:firstLine="16"/>
              <w:rPr>
                <w:sz w:val="20"/>
                <w:szCs w:val="20"/>
              </w:rPr>
            </w:pPr>
            <w:r w:rsidRPr="00B774E4">
              <w:rPr>
                <w:sz w:val="20"/>
                <w:szCs w:val="20"/>
              </w:rPr>
              <w:t>с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8" w:space="0" w:color="auto"/>
            </w:tcBorders>
          </w:tcPr>
          <w:p w:rsidR="00470762" w:rsidRPr="00B774E4" w:rsidRDefault="00470762" w:rsidP="00EA137B">
            <w:pPr>
              <w:pStyle w:val="1"/>
              <w:ind w:left="-16" w:firstLine="16"/>
              <w:rPr>
                <w:sz w:val="20"/>
                <w:szCs w:val="20"/>
              </w:rPr>
            </w:pPr>
            <w:proofErr w:type="spellStart"/>
            <w:r w:rsidRPr="00B774E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</w:tcPr>
          <w:p w:rsidR="00470762" w:rsidRPr="00B774E4" w:rsidRDefault="005D6733" w:rsidP="00EA137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0762" w:rsidRPr="00B774E4">
              <w:rPr>
                <w:sz w:val="20"/>
                <w:szCs w:val="20"/>
              </w:rPr>
              <w:t>-з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1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470762" w:rsidRPr="00B774E4" w:rsidRDefault="00470762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1CCE" w:rsidRPr="00B774E4" w:rsidTr="00E56930">
        <w:trPr>
          <w:trHeight w:val="332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EA137B">
            <w:pPr>
              <w:ind w:left="113" w:right="113"/>
              <w:jc w:val="center"/>
              <w:rPr>
                <w:b/>
              </w:rPr>
            </w:pPr>
            <w:r w:rsidRPr="00B774E4">
              <w:rPr>
                <w:b/>
                <w:sz w:val="22"/>
                <w:szCs w:val="22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F1CCE" w:rsidRPr="005D6733" w:rsidRDefault="00CF1CCE" w:rsidP="00EA137B">
            <w:pPr>
              <w:jc w:val="center"/>
            </w:pPr>
            <w:r w:rsidRPr="005D6733">
              <w:rPr>
                <w:sz w:val="20"/>
                <w:szCs w:val="20"/>
              </w:rPr>
              <w:t>13.04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  <w:r w:rsidRPr="00EA4680">
              <w:t>1</w:t>
            </w:r>
          </w:p>
        </w:tc>
        <w:tc>
          <w:tcPr>
            <w:tcW w:w="4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CE" w:rsidRPr="00EA4680" w:rsidRDefault="00CF1CCE" w:rsidP="00EA137B">
            <w:proofErr w:type="spellStart"/>
            <w:r w:rsidRPr="00EA4680">
              <w:t>Наративна</w:t>
            </w:r>
            <w:proofErr w:type="spellEnd"/>
            <w:r w:rsidRPr="00EA4680">
              <w:t xml:space="preserve"> історія як напрямок дослідницької діяльності школярів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470762" w:rsidP="00EA137B">
            <w:pPr>
              <w:jc w:val="center"/>
            </w:pPr>
            <w:r w:rsidRPr="00EA4680">
              <w:t>2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4744" w:rsidRPr="00EA4680" w:rsidRDefault="00CF1CCE" w:rsidP="00EA137B">
            <w:proofErr w:type="spellStart"/>
            <w:r w:rsidRPr="00EA4680">
              <w:t>Китиченко</w:t>
            </w:r>
            <w:proofErr w:type="spellEnd"/>
            <w:r w:rsidRPr="00EA4680">
              <w:t xml:space="preserve"> Т.С.,</w:t>
            </w:r>
            <w:r w:rsidR="00194744" w:rsidRPr="00EA4680">
              <w:t xml:space="preserve"> </w:t>
            </w:r>
          </w:p>
          <w:p w:rsidR="00CF1CCE" w:rsidRPr="00EA4680" w:rsidRDefault="00194744" w:rsidP="00EA137B">
            <w:r w:rsidRPr="00EA4680">
              <w:t>ст.</w:t>
            </w:r>
            <w:r w:rsidR="00CF1CCE" w:rsidRPr="00EA4680">
              <w:t xml:space="preserve"> викладач, </w:t>
            </w:r>
            <w:proofErr w:type="spellStart"/>
            <w:r w:rsidR="00CF1CCE" w:rsidRPr="00EA4680">
              <w:t>к.іст.н</w:t>
            </w:r>
            <w:proofErr w:type="spellEnd"/>
            <w:r w:rsidR="00CF1CCE" w:rsidRPr="00EA4680">
              <w:t>.</w:t>
            </w:r>
          </w:p>
        </w:tc>
      </w:tr>
      <w:tr w:rsidR="00CF1CCE" w:rsidRPr="00B774E4" w:rsidTr="00E56930">
        <w:trPr>
          <w:trHeight w:val="332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F1CCE" w:rsidRPr="00B774E4" w:rsidRDefault="00CF1CCE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  <w:r w:rsidRPr="00EA4680"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CE" w:rsidRPr="00EA4680" w:rsidRDefault="00CF1CCE" w:rsidP="00EA137B">
            <w:r w:rsidRPr="00EA4680"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470762" w:rsidP="00EA137B">
            <w:pPr>
              <w:ind w:left="-57" w:right="-57"/>
              <w:jc w:val="center"/>
            </w:pPr>
            <w:r w:rsidRPr="00EA4680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733" w:rsidRPr="00EA4680" w:rsidRDefault="00CF1CCE" w:rsidP="00EA137B">
            <w:proofErr w:type="spellStart"/>
            <w:r w:rsidRPr="00EA4680">
              <w:t>Китиченко</w:t>
            </w:r>
            <w:proofErr w:type="spellEnd"/>
            <w:r w:rsidRPr="00EA4680">
              <w:t xml:space="preserve"> С.О.,</w:t>
            </w:r>
          </w:p>
          <w:p w:rsidR="00CF1CCE" w:rsidRPr="00EA4680" w:rsidRDefault="00CF1CCE" w:rsidP="00EA137B">
            <w:r w:rsidRPr="00EA4680">
              <w:t xml:space="preserve"> ст. викладач</w:t>
            </w:r>
          </w:p>
        </w:tc>
      </w:tr>
      <w:tr w:rsidR="00CF1CCE" w:rsidRPr="00B774E4" w:rsidTr="00E56930">
        <w:trPr>
          <w:trHeight w:val="332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F1CCE" w:rsidRPr="00B774E4" w:rsidRDefault="00CF1CCE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  <w:r w:rsidRPr="00EA4680"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CE" w:rsidRPr="00EA4680" w:rsidRDefault="00CF1CCE" w:rsidP="00EA137B">
            <w:r w:rsidRPr="00EA4680">
              <w:t>Тестові технології і підготовка до ЗНО та ДПА  з історії України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CF1CCE" w:rsidP="00EA137B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A4680" w:rsidRDefault="00470762" w:rsidP="00E56930">
            <w:pPr>
              <w:jc w:val="center"/>
            </w:pPr>
            <w:r w:rsidRPr="00EA4680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733" w:rsidRPr="00EA4680" w:rsidRDefault="00CF1CCE" w:rsidP="00EA137B">
            <w:r w:rsidRPr="00EA4680">
              <w:t>Грінченко О.І.,</w:t>
            </w:r>
          </w:p>
          <w:p w:rsidR="00CF1CCE" w:rsidRPr="00EA4680" w:rsidRDefault="00CF1CCE" w:rsidP="005D6733">
            <w:r w:rsidRPr="00EA4680">
              <w:t xml:space="preserve"> ст. викладач</w:t>
            </w:r>
          </w:p>
        </w:tc>
      </w:tr>
      <w:tr w:rsidR="00470762" w:rsidRPr="00B774E4" w:rsidTr="00E56930">
        <w:trPr>
          <w:trHeight w:val="332"/>
        </w:trPr>
        <w:tc>
          <w:tcPr>
            <w:tcW w:w="39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470762" w:rsidRPr="00B774E4" w:rsidRDefault="00470762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0762" w:rsidRPr="00B774E4" w:rsidRDefault="00470762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0762" w:rsidRPr="00EA4680" w:rsidRDefault="00470762" w:rsidP="00EA137B">
            <w:pPr>
              <w:jc w:val="center"/>
            </w:pPr>
            <w:r w:rsidRPr="00EA4680"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70762" w:rsidRPr="00EA4680" w:rsidRDefault="00470762" w:rsidP="00EA137B">
            <w:r w:rsidRPr="00EA4680">
              <w:t>Ціннісні засади педагогічної діяльності учителя Нової української школи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0762" w:rsidRPr="00EA4680" w:rsidRDefault="00470762" w:rsidP="00EA137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0762" w:rsidRPr="00EA4680" w:rsidRDefault="00470762" w:rsidP="00EA137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0762" w:rsidRPr="00EA4680" w:rsidRDefault="00470762" w:rsidP="00EA137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70762" w:rsidRPr="00EA4680" w:rsidRDefault="00470762" w:rsidP="00EA137B">
            <w:pPr>
              <w:jc w:val="center"/>
            </w:pPr>
            <w:r w:rsidRPr="00EA4680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194744" w:rsidRPr="00EA4680" w:rsidRDefault="00470762" w:rsidP="00194744">
            <w:pPr>
              <w:ind w:left="-16" w:right="-108" w:firstLine="16"/>
            </w:pPr>
            <w:r w:rsidRPr="00EA4680">
              <w:t xml:space="preserve">Смирнова М.Є., </w:t>
            </w:r>
          </w:p>
          <w:p w:rsidR="00470762" w:rsidRPr="00EA4680" w:rsidRDefault="00470762" w:rsidP="00194744">
            <w:pPr>
              <w:ind w:left="-16" w:right="-108" w:firstLine="16"/>
            </w:pPr>
            <w:r w:rsidRPr="00EA4680">
              <w:t xml:space="preserve">зав. каф., </w:t>
            </w:r>
            <w:proofErr w:type="spellStart"/>
            <w:r w:rsidRPr="00EA4680">
              <w:t>к.пед.н</w:t>
            </w:r>
            <w:proofErr w:type="spellEnd"/>
            <w:r w:rsidRPr="00EA4680">
              <w:t>.</w:t>
            </w:r>
          </w:p>
        </w:tc>
      </w:tr>
    </w:tbl>
    <w:p w:rsidR="00D2600B" w:rsidRPr="00B774E4" w:rsidRDefault="00D2600B">
      <w:r w:rsidRPr="00B774E4">
        <w:br w:type="page"/>
      </w:r>
    </w:p>
    <w:tbl>
      <w:tblPr>
        <w:tblStyle w:val="af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709"/>
        <w:gridCol w:w="425"/>
        <w:gridCol w:w="4249"/>
        <w:gridCol w:w="429"/>
        <w:gridCol w:w="429"/>
        <w:gridCol w:w="451"/>
        <w:gridCol w:w="541"/>
        <w:gridCol w:w="2982"/>
      </w:tblGrid>
      <w:tr w:rsidR="00CF1CCE" w:rsidRPr="00B774E4" w:rsidTr="00EA4680">
        <w:trPr>
          <w:trHeight w:val="33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EA137B">
            <w:pPr>
              <w:ind w:left="113" w:right="113"/>
              <w:jc w:val="center"/>
              <w:rPr>
                <w:b/>
              </w:rPr>
            </w:pPr>
            <w:r w:rsidRPr="00B774E4">
              <w:rPr>
                <w:b/>
                <w:sz w:val="22"/>
                <w:szCs w:val="22"/>
              </w:rPr>
              <w:lastRenderedPageBreak/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rPr>
                <w:sz w:val="20"/>
                <w:szCs w:val="20"/>
              </w:rPr>
              <w:t>14.04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CE" w:rsidRPr="00E56930" w:rsidRDefault="00CF1CCE" w:rsidP="00EA4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</w:rPr>
            </w:pPr>
            <w:r w:rsidRPr="00E56930"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733" w:rsidRPr="00E56930" w:rsidRDefault="00CF1CCE" w:rsidP="00EA137B">
            <w:proofErr w:type="spellStart"/>
            <w:r w:rsidRPr="00E56930">
              <w:t>Китиченко</w:t>
            </w:r>
            <w:proofErr w:type="spellEnd"/>
            <w:r w:rsidRPr="00E56930">
              <w:t xml:space="preserve"> С.О., </w:t>
            </w:r>
          </w:p>
          <w:p w:rsidR="00CF1CCE" w:rsidRPr="00E56930" w:rsidRDefault="00CF1CCE" w:rsidP="005D6733">
            <w:r w:rsidRPr="00E56930">
              <w:t>ст. викладач</w:t>
            </w:r>
          </w:p>
        </w:tc>
      </w:tr>
      <w:tr w:rsidR="00CF1CCE" w:rsidRPr="00B774E4" w:rsidTr="002B3DDE">
        <w:trPr>
          <w:trHeight w:val="294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CE" w:rsidRPr="00E56930" w:rsidRDefault="00CF1CCE" w:rsidP="00EA137B">
            <w:r w:rsidRPr="00E56930">
              <w:t>Інклюзивна освіта в Україні як умова реалізації особливих потреб учнів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733" w:rsidRPr="00E56930" w:rsidRDefault="00CF1CCE" w:rsidP="00EA137B">
            <w:pPr>
              <w:ind w:left="-114" w:firstLine="114"/>
            </w:pPr>
            <w:r w:rsidRPr="00E56930">
              <w:t xml:space="preserve">Колісник О.В., </w:t>
            </w:r>
          </w:p>
          <w:p w:rsidR="00CF1CCE" w:rsidRPr="00E56930" w:rsidRDefault="00CF1CCE" w:rsidP="005D6733">
            <w:pPr>
              <w:ind w:left="-114" w:firstLine="114"/>
            </w:pPr>
            <w:r w:rsidRPr="00E56930">
              <w:t>викладач</w:t>
            </w:r>
          </w:p>
        </w:tc>
      </w:tr>
      <w:tr w:rsidR="00194744" w:rsidRPr="00B774E4" w:rsidTr="002B3DDE">
        <w:trPr>
          <w:trHeight w:val="294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194744" w:rsidRPr="00B774E4" w:rsidRDefault="00194744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</w:pPr>
            <w:r w:rsidRPr="00E56930"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44" w:rsidRPr="00E56930" w:rsidRDefault="00194744" w:rsidP="00EA137B">
            <w:pPr>
              <w:jc w:val="both"/>
            </w:pPr>
            <w:r w:rsidRPr="00E56930">
              <w:t>Нове нормативне і навчально-методичне забезпечення освітнього процесу в поточному навчальному році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733" w:rsidRPr="00E56930" w:rsidRDefault="00194744" w:rsidP="00194744">
            <w:proofErr w:type="spellStart"/>
            <w:r w:rsidRPr="00E56930">
              <w:t>Бабіч</w:t>
            </w:r>
            <w:proofErr w:type="spellEnd"/>
            <w:r w:rsidRPr="00E56930">
              <w:t xml:space="preserve"> Д.А., </w:t>
            </w:r>
          </w:p>
          <w:p w:rsidR="00194744" w:rsidRPr="00E56930" w:rsidRDefault="00194744" w:rsidP="00194744">
            <w:r w:rsidRPr="00E56930">
              <w:t>викладач</w:t>
            </w:r>
          </w:p>
        </w:tc>
      </w:tr>
      <w:tr w:rsidR="00194744" w:rsidRPr="00B774E4" w:rsidTr="002B3DDE">
        <w:trPr>
          <w:trHeight w:val="294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194744" w:rsidRPr="00B774E4" w:rsidRDefault="00194744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</w:pPr>
            <w:r w:rsidRPr="00E56930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44" w:rsidRPr="00E56930" w:rsidRDefault="00194744" w:rsidP="00EA137B">
            <w:pPr>
              <w:shd w:val="clear" w:color="auto" w:fill="FFFFFF"/>
            </w:pPr>
            <w:r w:rsidRPr="00E56930">
              <w:t xml:space="preserve">Екологічна грамотність як складова ціннісних орієнтирів сучасної людини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44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733" w:rsidRPr="00E56930" w:rsidRDefault="00194744" w:rsidP="00EA137B">
            <w:r w:rsidRPr="00E56930">
              <w:t xml:space="preserve">Грінченко О.І., </w:t>
            </w:r>
          </w:p>
          <w:p w:rsidR="00194744" w:rsidRPr="00E56930" w:rsidRDefault="00194744" w:rsidP="00EA137B">
            <w:r w:rsidRPr="00E56930">
              <w:t>ст. викладач</w:t>
            </w:r>
          </w:p>
        </w:tc>
      </w:tr>
      <w:tr w:rsidR="00CF1CCE" w:rsidRPr="00B774E4" w:rsidTr="00EA4680">
        <w:trPr>
          <w:trHeight w:val="376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F1CCE" w:rsidRPr="00E56930" w:rsidRDefault="00CF1CCE" w:rsidP="00EA137B">
            <w:r w:rsidRPr="00E56930">
              <w:t>Що треба знати про безпечне освітнє середовище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194744" w:rsidRPr="00E56930" w:rsidRDefault="00CF1CCE" w:rsidP="00EA137B">
            <w:proofErr w:type="spellStart"/>
            <w:r w:rsidRPr="00E56930">
              <w:t>Астахова</w:t>
            </w:r>
            <w:proofErr w:type="spellEnd"/>
            <w:r w:rsidRPr="00E56930">
              <w:t xml:space="preserve"> М.С., </w:t>
            </w:r>
          </w:p>
          <w:p w:rsidR="00CF1CCE" w:rsidRPr="00E56930" w:rsidRDefault="00CF1CCE" w:rsidP="000F4B54">
            <w:r w:rsidRPr="00E56930">
              <w:t xml:space="preserve">доцент кафедри, </w:t>
            </w:r>
            <w:proofErr w:type="spellStart"/>
            <w:r w:rsidRPr="00E56930">
              <w:t>к.пед.н</w:t>
            </w:r>
            <w:proofErr w:type="spellEnd"/>
            <w:r w:rsidRPr="00E56930">
              <w:t>.</w:t>
            </w:r>
          </w:p>
        </w:tc>
      </w:tr>
      <w:tr w:rsidR="00CF1CCE" w:rsidRPr="00B774E4" w:rsidTr="00EA4680">
        <w:trPr>
          <w:trHeight w:val="33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CF1CCE">
            <w:pPr>
              <w:ind w:left="113" w:right="113"/>
              <w:jc w:val="center"/>
              <w:rPr>
                <w:b/>
              </w:rPr>
            </w:pPr>
            <w:r w:rsidRPr="00B774E4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rPr>
                <w:sz w:val="20"/>
                <w:szCs w:val="20"/>
              </w:rPr>
              <w:t>15.04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CE" w:rsidRPr="00E56930" w:rsidRDefault="00CF1CCE" w:rsidP="00EA137B">
            <w:r w:rsidRPr="00E56930"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733" w:rsidRPr="00E56930" w:rsidRDefault="00CF1CCE" w:rsidP="00EA137B">
            <w:r w:rsidRPr="00E56930">
              <w:t xml:space="preserve">Гребенюк Н.О.,  </w:t>
            </w:r>
          </w:p>
          <w:p w:rsidR="00CF1CCE" w:rsidRPr="00E56930" w:rsidRDefault="00CF1CCE" w:rsidP="00EA137B">
            <w:r w:rsidRPr="00E56930">
              <w:t>викладач</w:t>
            </w:r>
          </w:p>
          <w:p w:rsidR="00CF1CCE" w:rsidRPr="00E56930" w:rsidRDefault="00CF1CCE" w:rsidP="00EA137B"/>
        </w:tc>
      </w:tr>
      <w:tr w:rsidR="00CF1CCE" w:rsidRPr="00B774E4" w:rsidTr="002B3DDE">
        <w:trPr>
          <w:trHeight w:val="295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CE" w:rsidRPr="00E56930" w:rsidRDefault="00CF1CCE" w:rsidP="00EA137B">
            <w:r w:rsidRPr="00E56930">
              <w:t>Реалії розвитку правової держави і громадянського суспільства, реформи політичної системи в Україні на сучасному етапі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CE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4744" w:rsidRPr="00E56930" w:rsidRDefault="00CF1CCE" w:rsidP="00EA137B">
            <w:proofErr w:type="spellStart"/>
            <w:r w:rsidRPr="00E56930">
              <w:t>Китиченко</w:t>
            </w:r>
            <w:proofErr w:type="spellEnd"/>
            <w:r w:rsidRPr="00E56930">
              <w:t xml:space="preserve"> Т.С.,</w:t>
            </w:r>
          </w:p>
          <w:p w:rsidR="00CF1CCE" w:rsidRPr="00E56930" w:rsidRDefault="00194744" w:rsidP="00EA137B">
            <w:r w:rsidRPr="00E56930">
              <w:t>ст.</w:t>
            </w:r>
            <w:r w:rsidR="00CF1CCE" w:rsidRPr="00E56930">
              <w:t xml:space="preserve"> викладач, </w:t>
            </w:r>
            <w:proofErr w:type="spellStart"/>
            <w:r w:rsidR="00CF1CCE" w:rsidRPr="00E56930">
              <w:t>к.іст.н</w:t>
            </w:r>
            <w:proofErr w:type="spellEnd"/>
            <w:r w:rsidR="00CF1CCE" w:rsidRPr="00E56930">
              <w:t>.</w:t>
            </w:r>
          </w:p>
        </w:tc>
      </w:tr>
      <w:tr w:rsidR="009E710D" w:rsidRPr="00B774E4" w:rsidTr="002B3DDE">
        <w:trPr>
          <w:trHeight w:val="295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9E710D" w:rsidRPr="00B774E4" w:rsidRDefault="009E710D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10D" w:rsidRPr="00E56930" w:rsidRDefault="009E710D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0D" w:rsidRPr="00E56930" w:rsidRDefault="009E710D" w:rsidP="00EA137B">
            <w:pPr>
              <w:jc w:val="center"/>
            </w:pPr>
            <w:r w:rsidRPr="00E56930"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0D" w:rsidRPr="00E56930" w:rsidRDefault="009E710D" w:rsidP="00EA137B">
            <w:pPr>
              <w:widowControl w:val="0"/>
              <w:jc w:val="both"/>
            </w:pPr>
            <w:r w:rsidRPr="00E56930">
              <w:t>Нова українська школа: філософія змін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0D" w:rsidRPr="00E56930" w:rsidRDefault="009E710D" w:rsidP="00EA137B">
            <w:pPr>
              <w:jc w:val="center"/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0D" w:rsidRPr="00E56930" w:rsidRDefault="009E710D" w:rsidP="00EA137B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0D" w:rsidRPr="00E56930" w:rsidRDefault="009E710D" w:rsidP="00EA137B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0D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4744" w:rsidRPr="00E56930" w:rsidRDefault="009E710D" w:rsidP="00EA137B">
            <w:proofErr w:type="spellStart"/>
            <w:r w:rsidRPr="00E56930">
              <w:t>Покроєва</w:t>
            </w:r>
            <w:proofErr w:type="spellEnd"/>
            <w:r w:rsidRPr="00E56930">
              <w:t xml:space="preserve"> Л.Д., </w:t>
            </w:r>
          </w:p>
          <w:p w:rsidR="009E710D" w:rsidRPr="00E56930" w:rsidRDefault="009E710D" w:rsidP="00EA137B">
            <w:r w:rsidRPr="00E56930">
              <w:t xml:space="preserve">професор кафедри, </w:t>
            </w:r>
            <w:proofErr w:type="spellStart"/>
            <w:r w:rsidRPr="00E56930">
              <w:t>к.пед.н</w:t>
            </w:r>
            <w:proofErr w:type="spellEnd"/>
            <w:r w:rsidRPr="00E56930">
              <w:t xml:space="preserve">., </w:t>
            </w:r>
            <w:r w:rsidR="00D2600B" w:rsidRPr="00E56930">
              <w:t>доцент</w:t>
            </w:r>
          </w:p>
        </w:tc>
      </w:tr>
      <w:tr w:rsidR="00CF1CCE" w:rsidRPr="00B774E4" w:rsidTr="00EA4680">
        <w:trPr>
          <w:trHeight w:val="332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CF1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F1CCE" w:rsidRPr="000F4B54" w:rsidRDefault="00847016" w:rsidP="00EA137B">
            <w:pPr>
              <w:rPr>
                <w:b/>
              </w:rPr>
            </w:pPr>
            <w:proofErr w:type="spellStart"/>
            <w:r w:rsidRPr="00E56930">
              <w:t>Компетентнісний</w:t>
            </w:r>
            <w:proofErr w:type="spellEnd"/>
            <w:r w:rsidRPr="00E56930">
              <w:t xml:space="preserve"> та персоналізований підходи як принципи навчання в  НУШ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CF1CCE" w:rsidP="00EA137B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F1CCE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A394F" w:rsidRPr="00E56930" w:rsidRDefault="00BA394F" w:rsidP="00BA394F">
            <w:r w:rsidRPr="00E56930">
              <w:t>Смирнова М.Є.,</w:t>
            </w:r>
          </w:p>
          <w:p w:rsidR="00CF1CCE" w:rsidRPr="00E56930" w:rsidRDefault="00BA394F" w:rsidP="00BA394F">
            <w:pPr>
              <w:jc w:val="both"/>
            </w:pPr>
            <w:r w:rsidRPr="00E56930">
              <w:t xml:space="preserve"> зав. каф., </w:t>
            </w:r>
            <w:proofErr w:type="spellStart"/>
            <w:r w:rsidRPr="00E56930">
              <w:t>к.пед.н</w:t>
            </w:r>
            <w:proofErr w:type="spellEnd"/>
            <w:r w:rsidRPr="00E56930">
              <w:t>.</w:t>
            </w:r>
          </w:p>
        </w:tc>
      </w:tr>
      <w:tr w:rsidR="00CF1CCE" w:rsidRPr="00B774E4" w:rsidTr="00EA4680">
        <w:trPr>
          <w:trHeight w:val="29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CF1CCE" w:rsidRPr="00B774E4" w:rsidRDefault="00CF1CCE" w:rsidP="00EA137B">
            <w:pPr>
              <w:ind w:left="113" w:right="113"/>
              <w:jc w:val="center"/>
              <w:rPr>
                <w:b/>
              </w:rPr>
            </w:pPr>
            <w:r w:rsidRPr="00B774E4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rPr>
                <w:sz w:val="20"/>
                <w:szCs w:val="20"/>
              </w:rPr>
              <w:t>16.04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CE" w:rsidRPr="00E56930" w:rsidRDefault="00CF1CCE" w:rsidP="00EA137B">
            <w:pPr>
              <w:jc w:val="center"/>
            </w:pPr>
            <w:r w:rsidRPr="00E56930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CE" w:rsidRPr="00E56930" w:rsidRDefault="00CF1CCE" w:rsidP="0047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5"/>
              <w:jc w:val="both"/>
            </w:pPr>
            <w:r w:rsidRPr="00E56930">
              <w:t>Нормативно-правове врегулювання нововведень в освіті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CE" w:rsidRPr="00E56930" w:rsidRDefault="00CF1CCE" w:rsidP="00EA137B">
            <w:pPr>
              <w:jc w:val="center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CE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94744" w:rsidRPr="00E56930" w:rsidRDefault="00CF1CCE" w:rsidP="00EA137B">
            <w:proofErr w:type="spellStart"/>
            <w:r w:rsidRPr="00E56930">
              <w:t>Китиченко</w:t>
            </w:r>
            <w:proofErr w:type="spellEnd"/>
            <w:r w:rsidRPr="00E56930">
              <w:t xml:space="preserve"> Т.С., </w:t>
            </w:r>
          </w:p>
          <w:p w:rsidR="00CF1CCE" w:rsidRPr="00E56930" w:rsidRDefault="00194744" w:rsidP="00EA137B">
            <w:proofErr w:type="spellStart"/>
            <w:r w:rsidRPr="00E56930">
              <w:t>ст.</w:t>
            </w:r>
            <w:r w:rsidR="00CF1CCE" w:rsidRPr="00E56930">
              <w:t>викладач</w:t>
            </w:r>
            <w:proofErr w:type="spellEnd"/>
            <w:r w:rsidR="00CF1CCE" w:rsidRPr="00E56930">
              <w:t xml:space="preserve">, </w:t>
            </w:r>
            <w:proofErr w:type="spellStart"/>
            <w:r w:rsidR="00CF1CCE" w:rsidRPr="00E56930">
              <w:t>к.іст.н</w:t>
            </w:r>
            <w:proofErr w:type="spellEnd"/>
            <w:r w:rsidR="00CF1CCE" w:rsidRPr="00E56930">
              <w:t>.</w:t>
            </w:r>
          </w:p>
        </w:tc>
      </w:tr>
      <w:tr w:rsidR="00194744" w:rsidRPr="00B774E4" w:rsidTr="00EA4680">
        <w:trPr>
          <w:trHeight w:val="29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194744" w:rsidRPr="00B774E4" w:rsidRDefault="00194744" w:rsidP="00EA137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94744" w:rsidRPr="005D6733" w:rsidRDefault="00194744" w:rsidP="00EA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  <w:r w:rsidRPr="00E56930">
              <w:t>2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44" w:rsidRPr="00E56930" w:rsidRDefault="00BA394F" w:rsidP="00EA137B">
            <w:r w:rsidRPr="00E56930">
              <w:t>Побудова системи роботи з обдарованими дітьми: підготовка до олімпіад, турнірів, конкурсів, МАН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6930" w:rsidRDefault="007D64F7" w:rsidP="007D64F7">
            <w:proofErr w:type="spellStart"/>
            <w:r w:rsidRPr="00E56930">
              <w:t>Бабіч</w:t>
            </w:r>
            <w:proofErr w:type="spellEnd"/>
            <w:r w:rsidRPr="00E56930">
              <w:t xml:space="preserve"> Д.А</w:t>
            </w:r>
            <w:r w:rsidR="00BA394F" w:rsidRPr="00E56930">
              <w:t xml:space="preserve">., </w:t>
            </w:r>
          </w:p>
          <w:p w:rsidR="00194744" w:rsidRPr="00E56930" w:rsidRDefault="00BA394F" w:rsidP="007D64F7">
            <w:r w:rsidRPr="00E56930">
              <w:t>викладач</w:t>
            </w:r>
          </w:p>
        </w:tc>
      </w:tr>
      <w:tr w:rsidR="00194744" w:rsidRPr="00B774E4" w:rsidTr="00EA4680">
        <w:trPr>
          <w:trHeight w:val="29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194744" w:rsidRPr="00B774E4" w:rsidRDefault="00194744" w:rsidP="00EA137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94744" w:rsidRPr="005D6733" w:rsidRDefault="00194744" w:rsidP="00EA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  <w:r w:rsidRPr="00E56930">
              <w:t>3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44" w:rsidRPr="00E56930" w:rsidRDefault="00BA394F" w:rsidP="00EA137B">
            <w:pPr>
              <w:jc w:val="both"/>
            </w:pPr>
            <w:r w:rsidRPr="00E56930">
              <w:t>Підсумкове заняття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EA137B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44" w:rsidRPr="00E56930" w:rsidRDefault="00194744" w:rsidP="005D6733">
            <w:pPr>
              <w:jc w:val="center"/>
            </w:pPr>
            <w:r w:rsidRPr="00E56930">
              <w:t>2</w:t>
            </w:r>
          </w:p>
          <w:p w:rsidR="00BA394F" w:rsidRPr="00E56930" w:rsidRDefault="00BA394F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394F" w:rsidRPr="00E56930" w:rsidRDefault="00BA394F" w:rsidP="00BA394F">
            <w:proofErr w:type="spellStart"/>
            <w:r w:rsidRPr="00E56930">
              <w:t>Китиченко</w:t>
            </w:r>
            <w:proofErr w:type="spellEnd"/>
            <w:r w:rsidRPr="00E56930">
              <w:t xml:space="preserve"> Т.С.,</w:t>
            </w:r>
          </w:p>
          <w:p w:rsidR="00BA394F" w:rsidRPr="00E56930" w:rsidRDefault="00BA394F" w:rsidP="00BA394F">
            <w:r w:rsidRPr="00E56930">
              <w:t xml:space="preserve">ст. викладач, </w:t>
            </w:r>
            <w:proofErr w:type="spellStart"/>
            <w:r w:rsidRPr="00E56930">
              <w:t>к.іст.н</w:t>
            </w:r>
            <w:proofErr w:type="spellEnd"/>
            <w:r w:rsidRPr="00E56930">
              <w:t>.</w:t>
            </w:r>
          </w:p>
          <w:p w:rsidR="005D6733" w:rsidRPr="00E56930" w:rsidRDefault="00BA394F" w:rsidP="00BA394F">
            <w:pPr>
              <w:ind w:right="-57"/>
            </w:pPr>
            <w:proofErr w:type="spellStart"/>
            <w:r w:rsidRPr="00E56930">
              <w:t>Китиченко</w:t>
            </w:r>
            <w:proofErr w:type="spellEnd"/>
            <w:r w:rsidRPr="00E56930">
              <w:t xml:space="preserve"> С.О., </w:t>
            </w:r>
          </w:p>
          <w:p w:rsidR="00194744" w:rsidRPr="00E56930" w:rsidRDefault="00BA394F" w:rsidP="00BA394F">
            <w:pPr>
              <w:ind w:right="-57"/>
            </w:pPr>
            <w:r w:rsidRPr="00E56930">
              <w:t>ст. викладач</w:t>
            </w:r>
          </w:p>
        </w:tc>
      </w:tr>
      <w:tr w:rsidR="00DA6633" w:rsidRPr="00B774E4" w:rsidTr="00E56930">
        <w:trPr>
          <w:trHeight w:val="22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B774E4" w:rsidRDefault="00DA66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5D6733" w:rsidRDefault="00DA66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56930" w:rsidRDefault="00DA6633" w:rsidP="00EA137B">
            <w:pPr>
              <w:jc w:val="center"/>
            </w:pPr>
            <w:r w:rsidRPr="00E56930">
              <w:t>4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A6633" w:rsidRPr="00E56930" w:rsidRDefault="00BA394F" w:rsidP="00EA137B">
            <w:r w:rsidRPr="00E56930"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56930" w:rsidRDefault="00DA6633" w:rsidP="00EA137B">
            <w:pPr>
              <w:jc w:val="center"/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56930" w:rsidRDefault="00DA6633" w:rsidP="00EA137B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56930" w:rsidRDefault="00DA6633" w:rsidP="00EA137B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A6633" w:rsidRPr="00E56930" w:rsidRDefault="00194744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394F" w:rsidRPr="00E56930" w:rsidRDefault="00BA394F" w:rsidP="00BA394F">
            <w:proofErr w:type="spellStart"/>
            <w:r w:rsidRPr="00E56930">
              <w:t>Китиченко</w:t>
            </w:r>
            <w:proofErr w:type="spellEnd"/>
            <w:r w:rsidRPr="00E56930">
              <w:t xml:space="preserve"> Т.С.,</w:t>
            </w:r>
          </w:p>
          <w:p w:rsidR="00DA6633" w:rsidRPr="00E56930" w:rsidRDefault="00BA394F" w:rsidP="00EA137B">
            <w:r w:rsidRPr="00E56930">
              <w:t xml:space="preserve">ст. викладач, </w:t>
            </w:r>
            <w:proofErr w:type="spellStart"/>
            <w:r w:rsidRPr="00E56930">
              <w:t>к.іст.н</w:t>
            </w:r>
            <w:proofErr w:type="spellEnd"/>
            <w:r w:rsidRPr="00E56930">
              <w:t>.</w:t>
            </w:r>
          </w:p>
        </w:tc>
      </w:tr>
      <w:tr w:rsidR="005D6733" w:rsidRPr="00B774E4" w:rsidTr="002B3DDE">
        <w:trPr>
          <w:trHeight w:val="220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5D6733" w:rsidRPr="00B774E4" w:rsidRDefault="005D6733" w:rsidP="00CF1CCE">
            <w:pPr>
              <w:ind w:left="113" w:right="113"/>
              <w:jc w:val="center"/>
            </w:pPr>
            <w:bookmarkStart w:id="1" w:name="_GoBack"/>
            <w:bookmarkEnd w:id="1"/>
            <w:r w:rsidRPr="00B774E4">
              <w:rPr>
                <w:b/>
                <w:sz w:val="20"/>
                <w:szCs w:val="20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56930">
              <w:rPr>
                <w:sz w:val="20"/>
                <w:szCs w:val="20"/>
              </w:rPr>
              <w:t>17.04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  <w:r w:rsidRPr="00E56930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33" w:rsidRPr="00E56930" w:rsidRDefault="005D6733" w:rsidP="00EA137B">
            <w:r w:rsidRPr="00E56930">
              <w:t>Методи висвітлення історії створення та розвитку незалежних держав пострадянського періоду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both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733" w:rsidRPr="00E56930" w:rsidRDefault="005D6733" w:rsidP="00EA137B">
            <w:proofErr w:type="spellStart"/>
            <w:r w:rsidRPr="00E56930">
              <w:t>Волосник</w:t>
            </w:r>
            <w:proofErr w:type="spellEnd"/>
            <w:r w:rsidRPr="00E56930">
              <w:t xml:space="preserve"> Ю.П., </w:t>
            </w:r>
          </w:p>
          <w:p w:rsidR="005D6733" w:rsidRPr="00E56930" w:rsidRDefault="000F4B54" w:rsidP="00EA137B">
            <w:r>
              <w:t xml:space="preserve">викладач, д-р </w:t>
            </w:r>
            <w:proofErr w:type="spellStart"/>
            <w:r w:rsidR="005D6733" w:rsidRPr="00E56930">
              <w:t>іст.н</w:t>
            </w:r>
            <w:proofErr w:type="spellEnd"/>
            <w:r w:rsidR="005D6733" w:rsidRPr="00E56930">
              <w:t>., професор</w:t>
            </w:r>
          </w:p>
        </w:tc>
      </w:tr>
      <w:tr w:rsidR="005D6733" w:rsidRPr="00B774E4" w:rsidTr="002B3DDE">
        <w:trPr>
          <w:cantSplit/>
          <w:trHeight w:val="411"/>
        </w:trPr>
        <w:tc>
          <w:tcPr>
            <w:tcW w:w="390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5D6733" w:rsidRPr="00B774E4" w:rsidRDefault="005D6733" w:rsidP="00CF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733" w:rsidRPr="00B774E4" w:rsidRDefault="005D67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  <w:r w:rsidRPr="00E56930"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33" w:rsidRPr="00E56930" w:rsidRDefault="005D6733" w:rsidP="001056C5">
            <w:r w:rsidRPr="00E56930">
              <w:t>Питання геноцидів як наскрізна тема у шкільних курсах історії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733" w:rsidRPr="00E56930" w:rsidRDefault="005D6733" w:rsidP="00CB72ED">
            <w:r w:rsidRPr="00E56930">
              <w:t xml:space="preserve">Дух Л.І., </w:t>
            </w:r>
          </w:p>
          <w:p w:rsidR="005D6733" w:rsidRPr="00E56930" w:rsidRDefault="005D6733" w:rsidP="00CB72ED">
            <w:r w:rsidRPr="00E56930">
              <w:t>викладач</w:t>
            </w:r>
          </w:p>
        </w:tc>
      </w:tr>
      <w:tr w:rsidR="005D6733" w:rsidRPr="00B774E4" w:rsidTr="002B3DDE">
        <w:trPr>
          <w:trHeight w:val="220"/>
        </w:trPr>
        <w:tc>
          <w:tcPr>
            <w:tcW w:w="390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5D6733" w:rsidRPr="00B774E4" w:rsidRDefault="005D67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733" w:rsidRPr="00B774E4" w:rsidRDefault="005D67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  <w:r w:rsidRPr="00E56930"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33" w:rsidRPr="00E56930" w:rsidRDefault="005D6733" w:rsidP="00EA137B">
            <w:pPr>
              <w:jc w:val="both"/>
            </w:pPr>
            <w:r w:rsidRPr="00E56930">
              <w:t>Особливості відображення в навчанні школярів сучасної релігійної ситуації в Україні та в регіоні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33" w:rsidRPr="00E56930" w:rsidRDefault="005D6733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733" w:rsidRPr="00E56930" w:rsidRDefault="005D6733" w:rsidP="00EA137B">
            <w:r w:rsidRPr="00E56930">
              <w:t xml:space="preserve">Дух Л.І., </w:t>
            </w:r>
          </w:p>
          <w:p w:rsidR="005D6733" w:rsidRPr="00E56930" w:rsidRDefault="005D6733" w:rsidP="00EA137B">
            <w:r w:rsidRPr="00E56930">
              <w:t>викладач</w:t>
            </w:r>
          </w:p>
          <w:p w:rsidR="005D6733" w:rsidRPr="00E56930" w:rsidRDefault="005D6733" w:rsidP="00EA137B">
            <w:pPr>
              <w:ind w:right="-57"/>
            </w:pPr>
          </w:p>
        </w:tc>
      </w:tr>
      <w:tr w:rsidR="005D6733" w:rsidRPr="00BA394F" w:rsidTr="002B3DDE">
        <w:trPr>
          <w:trHeight w:val="22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D6733" w:rsidRPr="00B774E4" w:rsidRDefault="005D67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D6733" w:rsidRPr="00B774E4" w:rsidRDefault="005D6733" w:rsidP="00EA1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  <w:r w:rsidRPr="00E56930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D6733" w:rsidRPr="00E56930" w:rsidRDefault="005D6733" w:rsidP="00EA137B">
            <w:r w:rsidRPr="00E56930">
              <w:t>Конференція з обміну досвідом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D6733" w:rsidRPr="00E56930" w:rsidRDefault="005D6733" w:rsidP="00EA137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D6733" w:rsidRPr="00E56930" w:rsidRDefault="005D6733" w:rsidP="005D6733">
            <w:pPr>
              <w:jc w:val="center"/>
            </w:pPr>
            <w:r w:rsidRPr="00E56930"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5D6733" w:rsidRPr="00E56930" w:rsidRDefault="005D6733" w:rsidP="00EA137B">
            <w:proofErr w:type="spellStart"/>
            <w:r w:rsidRPr="00E56930">
              <w:t>Китиченко</w:t>
            </w:r>
            <w:proofErr w:type="spellEnd"/>
            <w:r w:rsidRPr="00E56930">
              <w:t xml:space="preserve"> Т.С., </w:t>
            </w:r>
          </w:p>
          <w:p w:rsidR="005D6733" w:rsidRPr="00E56930" w:rsidRDefault="005D6733" w:rsidP="00EA137B">
            <w:proofErr w:type="spellStart"/>
            <w:r w:rsidRPr="00E56930">
              <w:t>ст.викладач</w:t>
            </w:r>
            <w:proofErr w:type="spellEnd"/>
            <w:r w:rsidRPr="00E56930">
              <w:t xml:space="preserve">, </w:t>
            </w:r>
            <w:proofErr w:type="spellStart"/>
            <w:r w:rsidRPr="00E56930">
              <w:t>к.іст.н</w:t>
            </w:r>
            <w:proofErr w:type="spellEnd"/>
            <w:r w:rsidRPr="00E56930">
              <w:t>.</w:t>
            </w:r>
          </w:p>
        </w:tc>
      </w:tr>
      <w:tr w:rsidR="009504F5" w:rsidRPr="00BA394F" w:rsidTr="002B3DDE">
        <w:trPr>
          <w:trHeight w:val="349"/>
        </w:trPr>
        <w:tc>
          <w:tcPr>
            <w:tcW w:w="390" w:type="dxa"/>
            <w:tcBorders>
              <w:top w:val="single" w:sz="18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04F5" w:rsidRPr="00BA394F" w:rsidRDefault="009504F5" w:rsidP="00EA13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04F5" w:rsidRPr="00BA394F" w:rsidRDefault="009504F5" w:rsidP="00EA137B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04F5" w:rsidRPr="00E56930" w:rsidRDefault="009504F5" w:rsidP="00EA137B">
            <w:pPr>
              <w:jc w:val="center"/>
            </w:pP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504F5" w:rsidRPr="00E56930" w:rsidRDefault="009504F5" w:rsidP="005D6733">
            <w:pPr>
              <w:jc w:val="right"/>
            </w:pPr>
            <w:r w:rsidRPr="00E56930">
              <w:rPr>
                <w:b/>
              </w:rPr>
              <w:t>Разом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9504F5" w:rsidRPr="00E56930" w:rsidRDefault="009504F5" w:rsidP="00EA137B">
            <w:pPr>
              <w:jc w:val="center"/>
            </w:pP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9504F5" w:rsidRPr="00E56930" w:rsidRDefault="009504F5" w:rsidP="00EA137B">
            <w:pPr>
              <w:jc w:val="center"/>
            </w:pPr>
          </w:p>
        </w:tc>
        <w:tc>
          <w:tcPr>
            <w:tcW w:w="451" w:type="dxa"/>
            <w:tcBorders>
              <w:top w:val="single" w:sz="1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504F5" w:rsidRPr="00E56930" w:rsidRDefault="009504F5" w:rsidP="00EA137B">
            <w:pPr>
              <w:jc w:val="center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04F5" w:rsidRPr="00E56930" w:rsidRDefault="009504F5" w:rsidP="00EA137B">
            <w:pPr>
              <w:jc w:val="center"/>
              <w:rPr>
                <w:b/>
              </w:rPr>
            </w:pPr>
            <w:r w:rsidRPr="00E56930">
              <w:rPr>
                <w:b/>
              </w:rPr>
              <w:t>62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9504F5" w:rsidRPr="00E56930" w:rsidRDefault="009504F5" w:rsidP="00EA137B"/>
        </w:tc>
      </w:tr>
    </w:tbl>
    <w:p w:rsidR="00E56930" w:rsidRDefault="00E56930" w:rsidP="00CF1CCE">
      <w:pPr>
        <w:jc w:val="both"/>
        <w:rPr>
          <w:b/>
          <w:szCs w:val="20"/>
        </w:rPr>
      </w:pPr>
    </w:p>
    <w:p w:rsidR="00CF1CCE" w:rsidRPr="00E56930" w:rsidRDefault="00CF1CCE" w:rsidP="00CF1CCE">
      <w:pPr>
        <w:jc w:val="both"/>
        <w:rPr>
          <w:b/>
          <w:szCs w:val="20"/>
        </w:rPr>
      </w:pPr>
      <w:r w:rsidRPr="00E56930">
        <w:rPr>
          <w:b/>
          <w:szCs w:val="20"/>
        </w:rPr>
        <w:t>Куратор групи</w:t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</w:r>
      <w:r w:rsidRPr="00E56930">
        <w:rPr>
          <w:b/>
          <w:szCs w:val="20"/>
        </w:rPr>
        <w:tab/>
        <w:t xml:space="preserve">Т. С. </w:t>
      </w:r>
      <w:proofErr w:type="spellStart"/>
      <w:r w:rsidRPr="00E56930">
        <w:rPr>
          <w:b/>
          <w:szCs w:val="20"/>
        </w:rPr>
        <w:t>Китиченко</w:t>
      </w:r>
      <w:proofErr w:type="spellEnd"/>
    </w:p>
    <w:sectPr w:rsidR="00CF1CCE" w:rsidRPr="00E56930" w:rsidSect="00482B6B">
      <w:footerReference w:type="default" r:id="rId8"/>
      <w:pgSz w:w="11906" w:h="16838"/>
      <w:pgMar w:top="539" w:right="851" w:bottom="357" w:left="1021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11" w:rsidRDefault="00D57111" w:rsidP="00482B6B">
      <w:r>
        <w:separator/>
      </w:r>
    </w:p>
  </w:endnote>
  <w:endnote w:type="continuationSeparator" w:id="0">
    <w:p w:rsidR="00D57111" w:rsidRDefault="00D57111" w:rsidP="0048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B" w:rsidRDefault="00482B6B" w:rsidP="005D67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11" w:rsidRDefault="00D57111" w:rsidP="00482B6B">
      <w:r>
        <w:separator/>
      </w:r>
    </w:p>
  </w:footnote>
  <w:footnote w:type="continuationSeparator" w:id="0">
    <w:p w:rsidR="00D57111" w:rsidRDefault="00D57111" w:rsidP="0048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6B"/>
    <w:rsid w:val="0000198C"/>
    <w:rsid w:val="000341AB"/>
    <w:rsid w:val="000F26A6"/>
    <w:rsid w:val="000F4B54"/>
    <w:rsid w:val="001676A2"/>
    <w:rsid w:val="0019464F"/>
    <w:rsid w:val="00194744"/>
    <w:rsid w:val="001A4736"/>
    <w:rsid w:val="00233B0E"/>
    <w:rsid w:val="0027610C"/>
    <w:rsid w:val="002B3DDE"/>
    <w:rsid w:val="002B4E8C"/>
    <w:rsid w:val="0038322E"/>
    <w:rsid w:val="00470762"/>
    <w:rsid w:val="00482B6B"/>
    <w:rsid w:val="00556371"/>
    <w:rsid w:val="005D6733"/>
    <w:rsid w:val="007D64F7"/>
    <w:rsid w:val="007F7B83"/>
    <w:rsid w:val="00807BC5"/>
    <w:rsid w:val="00847016"/>
    <w:rsid w:val="008474DE"/>
    <w:rsid w:val="008C795A"/>
    <w:rsid w:val="008D7956"/>
    <w:rsid w:val="00925780"/>
    <w:rsid w:val="009504F5"/>
    <w:rsid w:val="00950E46"/>
    <w:rsid w:val="009872DF"/>
    <w:rsid w:val="009A30AE"/>
    <w:rsid w:val="009E710D"/>
    <w:rsid w:val="00B774E4"/>
    <w:rsid w:val="00BA394F"/>
    <w:rsid w:val="00BB594E"/>
    <w:rsid w:val="00BF4402"/>
    <w:rsid w:val="00C15A9D"/>
    <w:rsid w:val="00CB72ED"/>
    <w:rsid w:val="00CF1CCE"/>
    <w:rsid w:val="00D2600B"/>
    <w:rsid w:val="00D57111"/>
    <w:rsid w:val="00D82794"/>
    <w:rsid w:val="00DA6633"/>
    <w:rsid w:val="00E56930"/>
    <w:rsid w:val="00EA4680"/>
    <w:rsid w:val="00E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11"/>
    <w:next w:val="11"/>
    <w:rsid w:val="00482B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482B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482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2B6B"/>
  </w:style>
  <w:style w:type="table" w:customStyle="1" w:styleId="TableNormal">
    <w:name w:val="Table Normal"/>
    <w:rsid w:val="00482B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482B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footer"/>
    <w:basedOn w:val="a"/>
    <w:link w:val="a5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</w:style>
  <w:style w:type="table" w:styleId="a7">
    <w:name w:val="Table Grid"/>
    <w:basedOn w:val="a1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aliases w:val="Aa?oiee eieiioeooe Ciae"/>
    <w:basedOn w:val="a"/>
    <w:link w:val="a9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eastAsia="uk-UA"/>
    </w:rPr>
  </w:style>
  <w:style w:type="character" w:customStyle="1" w:styleId="a9">
    <w:name w:val="Верхний колонтитул Знак"/>
    <w:aliases w:val="Aa?oiee eieiioeooe Ciae Знак"/>
    <w:basedOn w:val="a0"/>
    <w:link w:val="a8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a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F0207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484D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Subtitle"/>
    <w:basedOn w:val="a"/>
    <w:next w:val="a"/>
    <w:rsid w:val="00482B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ZbTsVV2e7TZHAlRf7LpgAF8Gw==">AMUW2mUtYC9enbdYBYSS5DO3KokIzpxX8vGb5iy2YOwKbogwQoYmJLVQRpxJN+OaR5L3frkbM5pTGHasGQ9Xdp94T7gc4/dojVTFjQ3ooo9H+twvqIUTYviboxpndl9jReEYeSFbq0OO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Люся</dc:creator>
  <cp:lastModifiedBy>Dell</cp:lastModifiedBy>
  <cp:revision>30</cp:revision>
  <dcterms:created xsi:type="dcterms:W3CDTF">2017-09-06T13:22:00Z</dcterms:created>
  <dcterms:modified xsi:type="dcterms:W3CDTF">2020-04-07T09:02:00Z</dcterms:modified>
</cp:coreProperties>
</file>