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23" w:rsidRDefault="00952523" w:rsidP="00BD40DC">
      <w:pPr>
        <w:jc w:val="center"/>
        <w:rPr>
          <w:b/>
          <w:bCs/>
          <w:sz w:val="20"/>
          <w:szCs w:val="20"/>
          <w:lang w:val="uk-UA"/>
        </w:rPr>
      </w:pPr>
    </w:p>
    <w:p w:rsidR="00952523" w:rsidRDefault="00952523" w:rsidP="00BD40DC">
      <w:pPr>
        <w:jc w:val="center"/>
        <w:rPr>
          <w:b/>
          <w:bCs/>
          <w:sz w:val="20"/>
          <w:szCs w:val="20"/>
          <w:lang w:val="uk-UA"/>
        </w:rPr>
      </w:pPr>
    </w:p>
    <w:p w:rsidR="00952523" w:rsidRDefault="00952523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952523" w:rsidRDefault="00952523" w:rsidP="00BD40DC">
      <w:pPr>
        <w:jc w:val="center"/>
        <w:rPr>
          <w:b/>
          <w:bCs/>
          <w:sz w:val="20"/>
          <w:szCs w:val="20"/>
          <w:lang w:val="uk-UA"/>
        </w:rPr>
      </w:pPr>
    </w:p>
    <w:p w:rsidR="00952523" w:rsidRDefault="00952523" w:rsidP="00545AF3">
      <w:pPr>
        <w:jc w:val="center"/>
        <w:rPr>
          <w:lang w:val="uk-UA"/>
        </w:rPr>
      </w:pP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вчителів </w:t>
      </w:r>
      <w:r w:rsidRPr="00826683">
        <w:rPr>
          <w:lang w:val="uk-UA"/>
        </w:rPr>
        <w:t>за на</w:t>
      </w:r>
      <w:r>
        <w:rPr>
          <w:lang w:val="uk-UA"/>
        </w:rPr>
        <w:t>прямом «Історія» (Усі категорії)</w:t>
      </w:r>
      <w:r w:rsidRPr="00826683">
        <w:rPr>
          <w:lang w:val="uk-UA"/>
        </w:rPr>
        <w:t xml:space="preserve"> </w:t>
      </w:r>
    </w:p>
    <w:p w:rsidR="00952523" w:rsidRPr="00826683" w:rsidRDefault="00952523" w:rsidP="00545AF3">
      <w:pPr>
        <w:jc w:val="center"/>
        <w:rPr>
          <w:lang w:val="uk-UA"/>
        </w:rPr>
      </w:pPr>
    </w:p>
    <w:p w:rsidR="00952523" w:rsidRPr="0053085F" w:rsidRDefault="00952523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>15.04</w:t>
      </w:r>
      <w:r w:rsidRPr="00826683">
        <w:rPr>
          <w:b/>
          <w:bCs/>
          <w:sz w:val="22"/>
          <w:szCs w:val="22"/>
          <w:u w:val="single"/>
          <w:lang w:val="uk-UA"/>
        </w:rPr>
        <w:t xml:space="preserve"> –</w:t>
      </w:r>
      <w:r>
        <w:rPr>
          <w:b/>
          <w:bCs/>
          <w:sz w:val="22"/>
          <w:szCs w:val="22"/>
          <w:u w:val="single"/>
          <w:lang w:val="uk-UA"/>
        </w:rPr>
        <w:t xml:space="preserve"> 10.05.</w:t>
      </w:r>
      <w:r w:rsidRPr="00826683">
        <w:rPr>
          <w:b/>
          <w:bCs/>
          <w:sz w:val="22"/>
          <w:szCs w:val="22"/>
          <w:u w:val="single"/>
          <w:lang w:val="uk-UA"/>
        </w:rPr>
        <w:t>201</w:t>
      </w:r>
      <w:r>
        <w:rPr>
          <w:b/>
          <w:bCs/>
          <w:sz w:val="22"/>
          <w:szCs w:val="22"/>
          <w:u w:val="single"/>
          <w:lang w:val="uk-UA"/>
        </w:rPr>
        <w:t>9</w:t>
      </w:r>
    </w:p>
    <w:p w:rsidR="00952523" w:rsidRPr="00B6525A" w:rsidRDefault="00952523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952523" w:rsidRDefault="00952523" w:rsidP="00FC521C">
      <w:pPr>
        <w:jc w:val="center"/>
        <w:rPr>
          <w:b/>
          <w:bCs/>
          <w:sz w:val="22"/>
          <w:szCs w:val="22"/>
          <w:lang w:val="uk-UA"/>
        </w:rPr>
      </w:pPr>
    </w:p>
    <w:p w:rsidR="00952523" w:rsidRPr="008A4A64" w:rsidRDefault="00952523" w:rsidP="00FC521C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8471"/>
      </w:tblGrid>
      <w:tr w:rsidR="00C45120" w:rsidRPr="008A4A64" w:rsidTr="00C45120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09413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09413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09413A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4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5120" w:rsidRPr="008A4A64" w:rsidRDefault="00C45120" w:rsidP="0009413A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C45120" w:rsidRPr="008A4A64" w:rsidTr="00C45120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09413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09413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09413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8471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5120" w:rsidRPr="008A4A64" w:rsidRDefault="00C45120" w:rsidP="0009413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C45120" w:rsidRPr="00F558AD" w:rsidTr="00C45120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8A4A64" w:rsidRDefault="00C45120" w:rsidP="0009413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0941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15.04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09413A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4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0941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C45120" w:rsidRPr="00852FA0" w:rsidRDefault="00C45120" w:rsidP="000941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</w:tr>
      <w:tr w:rsidR="00C45120" w:rsidRPr="00F558AD" w:rsidTr="00C45120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0941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120" w:rsidRPr="00852FA0" w:rsidRDefault="00C45120" w:rsidP="000941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09413A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0941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bookmarkStart w:id="0" w:name="_Toc496090162"/>
            <w:proofErr w:type="spellStart"/>
            <w:r w:rsidRPr="00852FA0">
              <w:rPr>
                <w:sz w:val="20"/>
                <w:szCs w:val="20"/>
                <w:lang w:val="uk-UA"/>
              </w:rPr>
              <w:t>Людиноцентричний</w:t>
            </w:r>
            <w:proofErr w:type="spellEnd"/>
            <w:r w:rsidRPr="00852FA0">
              <w:rPr>
                <w:sz w:val="20"/>
                <w:szCs w:val="20"/>
                <w:lang w:val="uk-UA"/>
              </w:rPr>
              <w:t xml:space="preserve"> вимір соціально-економічного розвитку України</w:t>
            </w:r>
            <w:bookmarkEnd w:id="0"/>
            <w:r w:rsidRPr="00852FA0">
              <w:rPr>
                <w:sz w:val="20"/>
                <w:szCs w:val="20"/>
                <w:lang w:val="uk-UA"/>
              </w:rPr>
              <w:t xml:space="preserve"> </w:t>
            </w:r>
            <w:bookmarkStart w:id="1" w:name="_Toc496090163"/>
            <w:r w:rsidRPr="00852FA0">
              <w:rPr>
                <w:sz w:val="20"/>
                <w:szCs w:val="20"/>
                <w:lang w:val="uk-UA"/>
              </w:rPr>
              <w:t>в контексті євроінтеграції</w:t>
            </w:r>
            <w:bookmarkEnd w:id="1"/>
          </w:p>
        </w:tc>
      </w:tr>
      <w:tr w:rsidR="00C45120" w:rsidRPr="00F558AD" w:rsidTr="00C45120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3E313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3E3132">
            <w:pPr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Український вимір Другої світової війни</w:t>
            </w:r>
          </w:p>
        </w:tc>
      </w:tr>
      <w:tr w:rsidR="00C45120" w:rsidRPr="002B1080" w:rsidTr="00C45120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3E313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 xml:space="preserve">Закон України «Про освіту». </w:t>
            </w:r>
          </w:p>
          <w:p w:rsidR="00C45120" w:rsidRPr="00852FA0" w:rsidRDefault="00C45120" w:rsidP="003E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Оновлені засади функціонування освітньої сфери</w:t>
            </w:r>
          </w:p>
        </w:tc>
      </w:tr>
      <w:tr w:rsidR="00C45120" w:rsidRPr="008A4A64" w:rsidTr="00C45120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8A4A64" w:rsidRDefault="00C45120" w:rsidP="003E313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16.04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Парадокси трансформації: історія незалежних держав пострадянського простору</w:t>
            </w:r>
          </w:p>
        </w:tc>
      </w:tr>
      <w:tr w:rsidR="00C45120" w:rsidRPr="008A4A64" w:rsidTr="00C45120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3E313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Парадокси трансформації: історія незалежних держав пострадянського простору</w:t>
            </w:r>
          </w:p>
        </w:tc>
      </w:tr>
      <w:tr w:rsidR="00C45120" w:rsidRPr="008A4A64" w:rsidTr="00C45120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3E313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Цифрові освітні ресурси. Використання мережевих технологій у навчанні історії</w:t>
            </w:r>
          </w:p>
        </w:tc>
      </w:tr>
      <w:tr w:rsidR="00C45120" w:rsidRPr="008A4A64" w:rsidTr="00C45120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3E313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bookmarkStart w:id="2" w:name="_Toc496090157"/>
            <w:r w:rsidRPr="00852FA0">
              <w:rPr>
                <w:sz w:val="20"/>
                <w:szCs w:val="20"/>
                <w:lang w:val="uk-UA"/>
              </w:rPr>
              <w:t>Глобальні цілі сталого розвитку як життєві орієнтири сучасної людини</w:t>
            </w:r>
            <w:bookmarkEnd w:id="2"/>
          </w:p>
        </w:tc>
      </w:tr>
      <w:tr w:rsidR="00C45120" w:rsidRPr="008A4A64" w:rsidTr="00C45120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8A4A64" w:rsidRDefault="00C45120" w:rsidP="003E313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17.04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Нове нормативне і навчально-методичне забезпечення освітнього процесу в поточному навчальному році</w:t>
            </w:r>
          </w:p>
        </w:tc>
      </w:tr>
      <w:tr w:rsidR="00C45120" w:rsidRPr="008A4A64" w:rsidTr="00C45120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8A4A64" w:rsidRDefault="00C45120" w:rsidP="00167BD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167BD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Психологічні аспекти розвитку, навчання і виховання дитини в умовах навчального закладу</w:t>
            </w:r>
          </w:p>
        </w:tc>
      </w:tr>
      <w:tr w:rsidR="00C45120" w:rsidRPr="008A4A64" w:rsidTr="00C45120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8A4A64" w:rsidRDefault="00C45120" w:rsidP="00167BD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167B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52FA0">
              <w:rPr>
                <w:sz w:val="20"/>
                <w:szCs w:val="20"/>
                <w:lang w:val="uk-UA"/>
              </w:rPr>
              <w:t>Наративна</w:t>
            </w:r>
            <w:proofErr w:type="spellEnd"/>
            <w:r w:rsidRPr="00852FA0">
              <w:rPr>
                <w:sz w:val="20"/>
                <w:szCs w:val="20"/>
                <w:lang w:val="uk-UA"/>
              </w:rPr>
              <w:t xml:space="preserve"> історія як напрямок дослідницької діяльності школярів</w:t>
            </w:r>
          </w:p>
        </w:tc>
      </w:tr>
      <w:tr w:rsidR="00C45120" w:rsidRPr="008A4A64" w:rsidTr="00C45120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167BD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5120" w:rsidRPr="00852FA0" w:rsidRDefault="00C45120" w:rsidP="00167B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Значення хронологічних та картографічних умінь у навчанні історії</w:t>
            </w:r>
          </w:p>
        </w:tc>
      </w:tr>
      <w:tr w:rsidR="00C45120" w:rsidRPr="008A4A64" w:rsidTr="00C45120">
        <w:trPr>
          <w:cantSplit/>
          <w:trHeight w:val="28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8A4A64" w:rsidRDefault="00C45120" w:rsidP="00167BD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18.04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4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167B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C45120" w:rsidRPr="008A4A64" w:rsidTr="00C45120">
        <w:trPr>
          <w:cantSplit/>
          <w:trHeight w:val="171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167BD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4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167B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45120" w:rsidRPr="008A4A64" w:rsidTr="00C45120">
        <w:trPr>
          <w:cantSplit/>
          <w:trHeight w:val="25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167BD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167B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Актуальні питання новітньої історії зарубіжних країн</w:t>
            </w:r>
          </w:p>
        </w:tc>
      </w:tr>
      <w:tr w:rsidR="00C45120" w:rsidRPr="008A4A64" w:rsidTr="00C45120">
        <w:trPr>
          <w:cantSplit/>
          <w:trHeight w:val="200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167BD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167B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Актуальні питання новітньої історії зарубіжних країн</w:t>
            </w:r>
          </w:p>
        </w:tc>
      </w:tr>
      <w:tr w:rsidR="00C45120" w:rsidRPr="008A4A64" w:rsidTr="00C45120">
        <w:trPr>
          <w:cantSplit/>
          <w:trHeight w:val="5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8A4A64" w:rsidRDefault="00C45120" w:rsidP="00167BD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19.04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167B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 xml:space="preserve">Сучасний урок: </w:t>
            </w:r>
            <w:proofErr w:type="spellStart"/>
            <w:r w:rsidRPr="00852FA0">
              <w:rPr>
                <w:sz w:val="20"/>
                <w:szCs w:val="20"/>
                <w:lang w:val="uk-UA"/>
              </w:rPr>
              <w:t>компетентнісно</w:t>
            </w:r>
            <w:proofErr w:type="spellEnd"/>
            <w:r w:rsidRPr="00852FA0">
              <w:rPr>
                <w:sz w:val="20"/>
                <w:szCs w:val="20"/>
                <w:lang w:val="uk-UA"/>
              </w:rPr>
              <w:t xml:space="preserve"> зорієнтований підхід</w:t>
            </w:r>
          </w:p>
        </w:tc>
      </w:tr>
      <w:tr w:rsidR="00C45120" w:rsidRPr="008A4A64" w:rsidTr="00C45120">
        <w:trPr>
          <w:cantSplit/>
          <w:trHeight w:val="1018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167BD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167B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5120" w:rsidRPr="00852FA0" w:rsidRDefault="00C45120" w:rsidP="00167B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</w:tbl>
    <w:p w:rsidR="00952523" w:rsidRDefault="00952523" w:rsidP="005D0E33">
      <w:pPr>
        <w:rPr>
          <w:b/>
          <w:bCs/>
          <w:lang w:val="uk-UA"/>
        </w:rPr>
      </w:pPr>
    </w:p>
    <w:p w:rsidR="00952523" w:rsidRPr="007A589B" w:rsidRDefault="00C45120" w:rsidP="005D0E33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952523" w:rsidRPr="008A4A64" w:rsidRDefault="00952523" w:rsidP="000B1002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2</w:t>
      </w:r>
      <w:r w:rsidRPr="008A4A64">
        <w:rPr>
          <w:b/>
          <w:bCs/>
          <w:lang w:val="uk-UA"/>
        </w:rPr>
        <w:t>-3 тижні (онлайн навчання)</w:t>
      </w:r>
    </w:p>
    <w:p w:rsidR="00952523" w:rsidRPr="008A4A64" w:rsidRDefault="00952523" w:rsidP="000B1002">
      <w:pPr>
        <w:jc w:val="center"/>
        <w:rPr>
          <w:b/>
          <w:bCs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02"/>
        <w:gridCol w:w="1276"/>
        <w:gridCol w:w="6735"/>
      </w:tblGrid>
      <w:tr w:rsidR="00C45120" w:rsidRPr="008A4A64" w:rsidTr="00C45120">
        <w:trPr>
          <w:cantSplit/>
          <w:trHeight w:val="536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5E587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C45120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67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5120" w:rsidRPr="008A4A64" w:rsidRDefault="00C45120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</w:tr>
      <w:tr w:rsidR="00C45120" w:rsidRPr="008A4A64" w:rsidTr="00C45120">
        <w:trPr>
          <w:cantSplit/>
          <w:trHeight w:val="712"/>
        </w:trPr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6735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5120" w:rsidRPr="008A4A64" w:rsidRDefault="00C45120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C45120" w:rsidRPr="00C5465F" w:rsidTr="00C45120">
        <w:trPr>
          <w:cantSplit/>
          <w:trHeight w:val="1424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45120" w:rsidRPr="00644402" w:rsidRDefault="00C45120" w:rsidP="00A4667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4402">
              <w:rPr>
                <w:sz w:val="20"/>
                <w:szCs w:val="20"/>
                <w:lang w:val="uk-UA"/>
              </w:rPr>
              <w:t xml:space="preserve">Понеділок 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120" w:rsidRPr="00F5531C" w:rsidRDefault="00C45120" w:rsidP="00A46677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22.04</w:t>
            </w:r>
          </w:p>
          <w:p w:rsidR="00C45120" w:rsidRPr="00DA7999" w:rsidRDefault="00C45120" w:rsidP="00A46677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120" w:rsidRPr="00852FA0" w:rsidRDefault="00C45120" w:rsidP="00A466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7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AD535D">
            <w:pPr>
              <w:rPr>
                <w:lang w:val="uk-UA"/>
              </w:rPr>
            </w:pPr>
            <w:r w:rsidRPr="00852FA0">
              <w:rPr>
                <w:sz w:val="22"/>
                <w:szCs w:val="22"/>
                <w:lang w:val="uk-UA"/>
              </w:rPr>
              <w:t>Національно-патріотичне виховання. Формування загальнолюдських цінностей</w:t>
            </w:r>
          </w:p>
        </w:tc>
      </w:tr>
      <w:tr w:rsidR="00C45120" w:rsidRPr="00C5465F" w:rsidTr="00C45120">
        <w:trPr>
          <w:cantSplit/>
          <w:trHeight w:val="1424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45120" w:rsidRPr="00644402" w:rsidRDefault="00C45120" w:rsidP="00A4667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120" w:rsidRDefault="00C45120" w:rsidP="00A46677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23.04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120" w:rsidRPr="00852FA0" w:rsidRDefault="00C45120" w:rsidP="00B049ED">
            <w:pPr>
              <w:jc w:val="center"/>
              <w:rPr>
                <w:lang w:val="uk-UA"/>
              </w:rPr>
            </w:pPr>
            <w:r w:rsidRPr="00852FA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7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B049ED">
            <w:pPr>
              <w:rPr>
                <w:highlight w:val="yellow"/>
                <w:lang w:val="uk-UA"/>
              </w:rPr>
            </w:pPr>
            <w:proofErr w:type="spellStart"/>
            <w:r w:rsidRPr="00852FA0">
              <w:rPr>
                <w:sz w:val="22"/>
                <w:szCs w:val="22"/>
              </w:rPr>
              <w:t>Сучасна</w:t>
            </w:r>
            <w:proofErr w:type="spellEnd"/>
            <w:r w:rsidRPr="00852FA0">
              <w:rPr>
                <w:sz w:val="22"/>
                <w:szCs w:val="22"/>
              </w:rPr>
              <w:t xml:space="preserve"> </w:t>
            </w:r>
            <w:proofErr w:type="spellStart"/>
            <w:r w:rsidRPr="00852FA0">
              <w:rPr>
                <w:sz w:val="22"/>
                <w:szCs w:val="22"/>
              </w:rPr>
              <w:t>релігійна</w:t>
            </w:r>
            <w:proofErr w:type="spellEnd"/>
            <w:r w:rsidRPr="00852FA0">
              <w:rPr>
                <w:sz w:val="22"/>
                <w:szCs w:val="22"/>
              </w:rPr>
              <w:t xml:space="preserve"> </w:t>
            </w:r>
            <w:proofErr w:type="spellStart"/>
            <w:r w:rsidRPr="00852FA0">
              <w:rPr>
                <w:sz w:val="22"/>
                <w:szCs w:val="22"/>
              </w:rPr>
              <w:t>ситуація</w:t>
            </w:r>
            <w:proofErr w:type="spellEnd"/>
            <w:r w:rsidRPr="00852FA0">
              <w:rPr>
                <w:sz w:val="22"/>
                <w:szCs w:val="22"/>
              </w:rPr>
              <w:t xml:space="preserve"> в </w:t>
            </w:r>
            <w:proofErr w:type="spellStart"/>
            <w:r w:rsidRPr="00852FA0">
              <w:rPr>
                <w:sz w:val="22"/>
                <w:szCs w:val="22"/>
              </w:rPr>
              <w:t>Україні</w:t>
            </w:r>
            <w:proofErr w:type="spellEnd"/>
            <w:r w:rsidRPr="00852FA0">
              <w:rPr>
                <w:sz w:val="22"/>
                <w:szCs w:val="22"/>
              </w:rPr>
              <w:t>.</w:t>
            </w:r>
          </w:p>
        </w:tc>
      </w:tr>
      <w:tr w:rsidR="00C45120" w:rsidRPr="00C5465F" w:rsidTr="00C45120">
        <w:trPr>
          <w:cantSplit/>
          <w:trHeight w:val="1407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45120" w:rsidRPr="00644402" w:rsidRDefault="00C45120" w:rsidP="00122D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4402">
              <w:rPr>
                <w:sz w:val="20"/>
                <w:szCs w:val="20"/>
                <w:lang w:val="uk-UA"/>
              </w:rPr>
              <w:t xml:space="preserve">Четвер 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120" w:rsidRPr="00F5531C" w:rsidRDefault="00C45120" w:rsidP="00525B30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25.04</w:t>
            </w:r>
          </w:p>
          <w:p w:rsidR="00C45120" w:rsidRPr="00DA7999" w:rsidRDefault="00C45120" w:rsidP="00525B3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120" w:rsidRPr="00852FA0" w:rsidRDefault="00C45120" w:rsidP="00B17F1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7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B17F14">
            <w:pPr>
              <w:rPr>
                <w:highlight w:val="yellow"/>
                <w:lang w:val="uk-UA"/>
              </w:rPr>
            </w:pPr>
            <w:proofErr w:type="spellStart"/>
            <w:r w:rsidRPr="00852FA0">
              <w:rPr>
                <w:lang w:val="uk-UA"/>
              </w:rPr>
              <w:t>Компетентнісний</w:t>
            </w:r>
            <w:proofErr w:type="spellEnd"/>
            <w:r w:rsidRPr="00852FA0">
              <w:rPr>
                <w:lang w:val="uk-UA"/>
              </w:rPr>
              <w:t xml:space="preserve"> підхід як основа системного реформування </w:t>
            </w:r>
            <w:r w:rsidRPr="00852FA0">
              <w:rPr>
                <w:sz w:val="22"/>
                <w:szCs w:val="22"/>
                <w:lang w:val="uk-UA"/>
              </w:rPr>
              <w:t>шкільної освіти</w:t>
            </w:r>
          </w:p>
        </w:tc>
      </w:tr>
      <w:tr w:rsidR="00C45120" w:rsidRPr="0009413A" w:rsidTr="00C45120">
        <w:trPr>
          <w:cantSplit/>
          <w:trHeight w:val="1088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C45120" w:rsidRPr="00644402" w:rsidRDefault="00C45120" w:rsidP="005E587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4402">
              <w:rPr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5120" w:rsidRDefault="00C45120" w:rsidP="00A46677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26.04</w:t>
            </w:r>
          </w:p>
          <w:p w:rsidR="00C45120" w:rsidRPr="00F5531C" w:rsidRDefault="00C45120" w:rsidP="00A46677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5120" w:rsidRPr="00852FA0" w:rsidRDefault="00C45120" w:rsidP="00A46677">
            <w:pPr>
              <w:jc w:val="center"/>
              <w:rPr>
                <w:lang w:val="uk-UA"/>
              </w:rPr>
            </w:pPr>
            <w:r w:rsidRPr="00852FA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73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AD535D">
            <w:pPr>
              <w:rPr>
                <w:highlight w:val="yellow"/>
                <w:lang w:val="uk-UA"/>
              </w:rPr>
            </w:pPr>
            <w:r w:rsidRPr="00852FA0">
              <w:rPr>
                <w:sz w:val="22"/>
                <w:szCs w:val="22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</w:tr>
    </w:tbl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Default="00952523" w:rsidP="00E77720">
      <w:pPr>
        <w:rPr>
          <w:sz w:val="22"/>
          <w:szCs w:val="22"/>
          <w:lang w:val="uk-UA"/>
        </w:rPr>
      </w:pPr>
    </w:p>
    <w:p w:rsidR="00952523" w:rsidRPr="008A4A64" w:rsidRDefault="00952523" w:rsidP="00E77720">
      <w:pPr>
        <w:rPr>
          <w:sz w:val="22"/>
          <w:szCs w:val="22"/>
          <w:lang w:val="uk-UA"/>
        </w:rPr>
      </w:pPr>
    </w:p>
    <w:p w:rsidR="00952523" w:rsidRPr="008A4A64" w:rsidRDefault="00952523" w:rsidP="009767AD">
      <w:pPr>
        <w:jc w:val="center"/>
        <w:rPr>
          <w:b/>
          <w:bCs/>
          <w:sz w:val="22"/>
          <w:szCs w:val="22"/>
          <w:lang w:val="uk-UA"/>
        </w:rPr>
      </w:pPr>
      <w:r w:rsidRPr="008A4A64">
        <w:rPr>
          <w:b/>
          <w:bCs/>
          <w:sz w:val="22"/>
          <w:szCs w:val="22"/>
          <w:lang w:val="uk-UA"/>
        </w:rPr>
        <w:t>4 тиждень (очне навчання)</w:t>
      </w:r>
    </w:p>
    <w:p w:rsidR="00952523" w:rsidRPr="008A4A64" w:rsidRDefault="00952523" w:rsidP="009767AD">
      <w:pPr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7087"/>
      </w:tblGrid>
      <w:tr w:rsidR="00C45120" w:rsidRPr="008A4A64" w:rsidTr="00C45120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D2340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D2340D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87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5120" w:rsidRPr="008A4A64" w:rsidRDefault="00C45120" w:rsidP="00D2340D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Зміст</w:t>
            </w:r>
          </w:p>
        </w:tc>
      </w:tr>
      <w:tr w:rsidR="00C45120" w:rsidRPr="008A4A64" w:rsidTr="00C45120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D2340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A4A64" w:rsidRDefault="00C45120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8A4A64" w:rsidRDefault="00C45120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C45120" w:rsidRPr="00726615" w:rsidTr="00C45120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DA7999" w:rsidRDefault="00C45120" w:rsidP="00C80B4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C80B4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06.05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C80B4C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C80B4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C45120" w:rsidRPr="008A4A64" w:rsidTr="00C45120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DA7999" w:rsidRDefault="00C45120" w:rsidP="00BD2213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120" w:rsidRPr="00852FA0" w:rsidRDefault="00C45120" w:rsidP="00BD221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BD2213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BD22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Реформування політичної системи України та розвиток правової держави і громадянського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45120" w:rsidRPr="008A4A64" w:rsidTr="00C45120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DA7999" w:rsidRDefault="00C45120" w:rsidP="003E313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C454BE" w:rsidRDefault="00C45120" w:rsidP="003E3132">
            <w:pPr>
              <w:jc w:val="both"/>
              <w:rPr>
                <w:sz w:val="20"/>
                <w:szCs w:val="20"/>
                <w:lang w:val="uk-UA"/>
              </w:rPr>
            </w:pPr>
            <w:r w:rsidRPr="00C454BE">
              <w:rPr>
                <w:sz w:val="20"/>
                <w:szCs w:val="20"/>
                <w:lang w:val="uk-UA"/>
              </w:rPr>
              <w:t>Комплексні підходи до охорони праці                      та безпеки життєдіяльності в навчальних закладах</w:t>
            </w:r>
          </w:p>
        </w:tc>
      </w:tr>
      <w:tr w:rsidR="00C45120" w:rsidRPr="00C81F5D" w:rsidTr="00C45120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DA7999" w:rsidRDefault="00C45120" w:rsidP="003E313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Комплексна контрольна робота</w:t>
            </w:r>
          </w:p>
        </w:tc>
      </w:tr>
      <w:tr w:rsidR="00C45120" w:rsidRPr="008A4A64" w:rsidTr="00C45120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DA7999" w:rsidRDefault="00C45120" w:rsidP="003E3132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852FA0"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07.05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Побудова системи роботи з обдарованими дітьми: підготовка до олімпіад, турнірів, конкурсів, МАН</w:t>
            </w:r>
          </w:p>
        </w:tc>
      </w:tr>
      <w:tr w:rsidR="00C45120" w:rsidRPr="000D70DF" w:rsidTr="00C45120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DA7999" w:rsidRDefault="00C45120" w:rsidP="003E313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 xml:space="preserve">Тестові технології і підготовка до ЗНО та ДПА  з історії України </w:t>
            </w:r>
          </w:p>
        </w:tc>
      </w:tr>
      <w:tr w:rsidR="00C45120" w:rsidRPr="000D70DF" w:rsidTr="00C45120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DA7999" w:rsidRDefault="00C45120" w:rsidP="003E313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Організація інклюзивної освіти як складова НУШ</w:t>
            </w:r>
          </w:p>
        </w:tc>
      </w:tr>
      <w:tr w:rsidR="00C45120" w:rsidRPr="008A4A64" w:rsidTr="00C45120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DA7999" w:rsidRDefault="00C45120" w:rsidP="003E313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Світоглядні засади концептуальних змін в освітній системі України</w:t>
            </w:r>
          </w:p>
        </w:tc>
      </w:tr>
      <w:tr w:rsidR="00C45120" w:rsidRPr="00085C50" w:rsidTr="00C45120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DA7999" w:rsidRDefault="00C45120" w:rsidP="003E3132">
            <w:pPr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08.05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C45120" w:rsidRPr="007A589B" w:rsidTr="00C45120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DA7999" w:rsidRDefault="00C45120" w:rsidP="003E313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C45120" w:rsidRPr="007A589B" w:rsidTr="00C45120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DA7999" w:rsidRDefault="00C45120" w:rsidP="003E313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45120" w:rsidRPr="008A4A64" w:rsidTr="00C45120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DA7999" w:rsidRDefault="00C45120" w:rsidP="003E313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C45120" w:rsidRPr="00085C50" w:rsidTr="00C45120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DA7999" w:rsidRDefault="00C45120" w:rsidP="003E3132">
            <w:pPr>
              <w:ind w:left="113" w:right="113"/>
              <w:jc w:val="center"/>
              <w:rPr>
                <w:lang w:val="uk-UA"/>
              </w:rPr>
            </w:pPr>
            <w:bookmarkStart w:id="3" w:name="_GoBack" w:colFirst="0" w:colLast="3"/>
            <w:r w:rsidRPr="00DA7999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10.05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Локальна історія як складова курсу історії України</w:t>
            </w:r>
          </w:p>
        </w:tc>
      </w:tr>
      <w:tr w:rsidR="00C45120" w:rsidRPr="008A4A64" w:rsidTr="00C45120">
        <w:trPr>
          <w:cantSplit/>
          <w:trHeight w:val="1290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45120" w:rsidRPr="008A4A64" w:rsidRDefault="00C45120" w:rsidP="003E313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120" w:rsidRPr="00852FA0" w:rsidRDefault="00C45120" w:rsidP="003E31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45120" w:rsidRPr="00852FA0" w:rsidRDefault="00C45120" w:rsidP="003E31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  <w:bookmarkEnd w:id="3"/>
    </w:tbl>
    <w:p w:rsidR="00952523" w:rsidRPr="00826683" w:rsidRDefault="00952523" w:rsidP="00BD40DC">
      <w:pPr>
        <w:rPr>
          <w:sz w:val="18"/>
          <w:szCs w:val="18"/>
          <w:lang w:val="uk-UA"/>
        </w:rPr>
      </w:pPr>
    </w:p>
    <w:p w:rsidR="00952523" w:rsidRDefault="00952523" w:rsidP="006E02EB">
      <w:pPr>
        <w:jc w:val="both"/>
        <w:rPr>
          <w:b/>
          <w:bCs/>
          <w:sz w:val="20"/>
          <w:szCs w:val="20"/>
          <w:lang w:val="uk-UA"/>
        </w:rPr>
      </w:pPr>
    </w:p>
    <w:p w:rsidR="00952523" w:rsidRPr="00D572BD" w:rsidRDefault="00952523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 xml:space="preserve">С.О. </w:t>
      </w:r>
      <w:proofErr w:type="spellStart"/>
      <w:r>
        <w:rPr>
          <w:b/>
          <w:bCs/>
          <w:sz w:val="20"/>
          <w:szCs w:val="20"/>
          <w:lang w:val="uk-UA"/>
        </w:rPr>
        <w:t>Китиченко</w:t>
      </w:r>
      <w:proofErr w:type="spellEnd"/>
    </w:p>
    <w:p w:rsidR="00952523" w:rsidRDefault="00952523" w:rsidP="006E02EB">
      <w:pPr>
        <w:jc w:val="both"/>
        <w:rPr>
          <w:b/>
          <w:bCs/>
          <w:sz w:val="20"/>
          <w:szCs w:val="20"/>
          <w:lang w:val="uk-UA"/>
        </w:rPr>
      </w:pPr>
    </w:p>
    <w:p w:rsidR="00952523" w:rsidRPr="00D572BD" w:rsidRDefault="00952523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952523" w:rsidRPr="00D572BD" w:rsidRDefault="00952523" w:rsidP="006E02EB">
      <w:pPr>
        <w:rPr>
          <w:sz w:val="20"/>
          <w:szCs w:val="20"/>
          <w:lang w:val="uk-UA"/>
        </w:rPr>
      </w:pPr>
    </w:p>
    <w:p w:rsidR="00952523" w:rsidRDefault="00952523" w:rsidP="001B5028">
      <w:pPr>
        <w:rPr>
          <w:sz w:val="20"/>
          <w:szCs w:val="20"/>
          <w:lang w:val="uk-UA"/>
        </w:rPr>
      </w:pPr>
    </w:p>
    <w:p w:rsidR="00952523" w:rsidRDefault="00952523" w:rsidP="001B5028">
      <w:pPr>
        <w:rPr>
          <w:sz w:val="20"/>
          <w:szCs w:val="20"/>
          <w:lang w:val="uk-UA"/>
        </w:rPr>
      </w:pPr>
    </w:p>
    <w:p w:rsidR="00952523" w:rsidRDefault="00952523" w:rsidP="001B5028">
      <w:pPr>
        <w:rPr>
          <w:sz w:val="20"/>
          <w:szCs w:val="20"/>
          <w:lang w:val="uk-UA"/>
        </w:rPr>
      </w:pPr>
    </w:p>
    <w:p w:rsidR="00952523" w:rsidRDefault="00952523" w:rsidP="001B5028">
      <w:pPr>
        <w:rPr>
          <w:sz w:val="20"/>
          <w:szCs w:val="20"/>
          <w:lang w:val="uk-UA"/>
        </w:rPr>
      </w:pPr>
    </w:p>
    <w:p w:rsidR="00952523" w:rsidRDefault="00952523" w:rsidP="001B5028">
      <w:pPr>
        <w:rPr>
          <w:sz w:val="20"/>
          <w:szCs w:val="20"/>
          <w:lang w:val="uk-UA"/>
        </w:rPr>
      </w:pPr>
    </w:p>
    <w:p w:rsidR="00952523" w:rsidRDefault="00952523" w:rsidP="001B5028">
      <w:pPr>
        <w:rPr>
          <w:sz w:val="20"/>
          <w:szCs w:val="20"/>
          <w:lang w:val="uk-UA"/>
        </w:rPr>
      </w:pPr>
    </w:p>
    <w:p w:rsidR="00952523" w:rsidRDefault="00952523" w:rsidP="001B5028">
      <w:pPr>
        <w:rPr>
          <w:sz w:val="20"/>
          <w:szCs w:val="20"/>
          <w:lang w:val="uk-UA"/>
        </w:rPr>
      </w:pPr>
    </w:p>
    <w:p w:rsidR="00952523" w:rsidRDefault="00952523" w:rsidP="001B5028">
      <w:pPr>
        <w:rPr>
          <w:sz w:val="20"/>
          <w:szCs w:val="20"/>
          <w:lang w:val="uk-UA"/>
        </w:rPr>
      </w:pPr>
    </w:p>
    <w:p w:rsidR="00952523" w:rsidRDefault="00952523" w:rsidP="001B5028">
      <w:pPr>
        <w:rPr>
          <w:sz w:val="20"/>
          <w:szCs w:val="20"/>
          <w:lang w:val="uk-UA"/>
        </w:rPr>
      </w:pPr>
    </w:p>
    <w:p w:rsidR="00952523" w:rsidRDefault="00952523" w:rsidP="001B5028">
      <w:pPr>
        <w:rPr>
          <w:sz w:val="20"/>
          <w:szCs w:val="20"/>
          <w:lang w:val="uk-UA"/>
        </w:rPr>
      </w:pPr>
    </w:p>
    <w:p w:rsidR="00C45120" w:rsidRPr="00C45120" w:rsidRDefault="00C45120" w:rsidP="00C45120">
      <w:pPr>
        <w:jc w:val="center"/>
        <w:rPr>
          <w:lang w:val="uk-UA"/>
        </w:rPr>
      </w:pPr>
      <w:r>
        <w:rPr>
          <w:b/>
          <w:lang w:val="uk-UA"/>
        </w:rPr>
        <w:br w:type="page"/>
      </w:r>
      <w:r w:rsidRPr="00C45120">
        <w:rPr>
          <w:b/>
          <w:lang w:val="uk-UA"/>
        </w:rPr>
        <w:lastRenderedPageBreak/>
        <w:t xml:space="preserve">Дистанційне навчання: </w:t>
      </w:r>
    </w:p>
    <w:p w:rsidR="00C45120" w:rsidRPr="00C45120" w:rsidRDefault="00C45120" w:rsidP="00C45120">
      <w:pPr>
        <w:rPr>
          <w:lang w:val="uk-UA"/>
        </w:rPr>
      </w:pPr>
      <w:r w:rsidRPr="00C45120">
        <w:rPr>
          <w:lang w:val="uk-UA"/>
        </w:rPr>
        <w:t>Термін навчання: 15.04 – 10.05.2019</w:t>
      </w:r>
    </w:p>
    <w:p w:rsidR="00C45120" w:rsidRPr="00C45120" w:rsidRDefault="00C45120" w:rsidP="00C45120">
      <w:pPr>
        <w:rPr>
          <w:lang w:val="uk-UA"/>
        </w:rPr>
      </w:pPr>
      <w:r w:rsidRPr="00C45120">
        <w:rPr>
          <w:lang w:val="uk-UA"/>
        </w:rPr>
        <w:t>Термін дистанційного навчання: 22.04  – 03.05.2019</w:t>
      </w:r>
    </w:p>
    <w:p w:rsidR="00952523" w:rsidRPr="00853936" w:rsidRDefault="00952523" w:rsidP="009731D3">
      <w:pPr>
        <w:ind w:left="284"/>
        <w:rPr>
          <w:b/>
          <w:bCs/>
          <w:lang w:val="uk-UA"/>
        </w:rPr>
      </w:pPr>
    </w:p>
    <w:tbl>
      <w:tblPr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467"/>
        <w:gridCol w:w="6613"/>
      </w:tblGrid>
      <w:tr w:rsidR="00C45120" w:rsidRPr="00EE5B09" w:rsidTr="00C45120">
        <w:trPr>
          <w:trHeight w:val="276"/>
          <w:jc w:val="center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45120" w:rsidRPr="00AE3353" w:rsidRDefault="00C45120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№</w:t>
            </w:r>
          </w:p>
          <w:p w:rsidR="00C45120" w:rsidRPr="00AE3353" w:rsidRDefault="00C45120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з\п</w:t>
            </w:r>
          </w:p>
        </w:tc>
        <w:tc>
          <w:tcPr>
            <w:tcW w:w="14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120" w:rsidRPr="00AE3353" w:rsidRDefault="00C45120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 xml:space="preserve">Кількість </w:t>
            </w:r>
          </w:p>
          <w:p w:rsidR="00C45120" w:rsidRPr="00AE3353" w:rsidRDefault="00C45120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661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120" w:rsidRPr="00AE3353" w:rsidRDefault="00C45120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Зміст</w:t>
            </w:r>
          </w:p>
        </w:tc>
      </w:tr>
      <w:tr w:rsidR="00C45120" w:rsidRPr="00EE5B09" w:rsidTr="00C45120">
        <w:trPr>
          <w:trHeight w:val="276"/>
          <w:jc w:val="center"/>
        </w:trPr>
        <w:tc>
          <w:tcPr>
            <w:tcW w:w="8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F94DEB" w:rsidRDefault="00C45120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F94DEB" w:rsidRDefault="00C45120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661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F94DEB" w:rsidRDefault="00C45120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C45120" w:rsidRPr="00D3417E" w:rsidTr="00C45120">
        <w:trPr>
          <w:cantSplit/>
          <w:trHeight w:val="96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F94DEB" w:rsidRDefault="00C45120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ED4478" w:rsidRDefault="00C45120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120" w:rsidRPr="00CB7AB1" w:rsidRDefault="00C45120" w:rsidP="0061098E">
            <w:pPr>
              <w:rPr>
                <w:lang w:val="uk-UA"/>
              </w:rPr>
            </w:pPr>
            <w:proofErr w:type="spellStart"/>
            <w:r w:rsidRPr="00CB7AB1">
              <w:rPr>
                <w:sz w:val="22"/>
                <w:szCs w:val="22"/>
                <w:lang w:val="uk-UA"/>
              </w:rPr>
              <w:t>Людиноцентричний</w:t>
            </w:r>
            <w:proofErr w:type="spellEnd"/>
            <w:r w:rsidRPr="00CB7AB1">
              <w:rPr>
                <w:sz w:val="22"/>
                <w:szCs w:val="22"/>
                <w:lang w:val="uk-UA"/>
              </w:rPr>
              <w:t xml:space="preserve"> вимір соціально-економічного розвитку України </w:t>
            </w:r>
          </w:p>
          <w:p w:rsidR="00C45120" w:rsidRPr="0096693D" w:rsidRDefault="00C45120" w:rsidP="0061098E">
            <w:pPr>
              <w:rPr>
                <w:lang w:val="uk-UA"/>
              </w:rPr>
            </w:pPr>
            <w:r w:rsidRPr="00CB7AB1">
              <w:rPr>
                <w:sz w:val="22"/>
                <w:szCs w:val="22"/>
                <w:lang w:val="uk-UA"/>
              </w:rPr>
              <w:t>в контексті євроінтеграції</w:t>
            </w:r>
          </w:p>
        </w:tc>
      </w:tr>
      <w:tr w:rsidR="00C45120" w:rsidRPr="00F94DEB" w:rsidTr="00C45120">
        <w:trPr>
          <w:cantSplit/>
          <w:trHeight w:val="105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F94DEB" w:rsidRDefault="00C45120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ED4478" w:rsidRDefault="00C45120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120" w:rsidRPr="00CB7AB1" w:rsidRDefault="00C45120" w:rsidP="0061098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7AB1">
              <w:rPr>
                <w:rFonts w:ascii="Times New Roman" w:hAnsi="Times New Roman" w:cs="Times New Roman"/>
                <w:lang w:val="uk-UA"/>
              </w:rPr>
              <w:t>Компетентнісний</w:t>
            </w:r>
            <w:proofErr w:type="spellEnd"/>
            <w:r w:rsidRPr="00CB7AB1">
              <w:rPr>
                <w:rFonts w:ascii="Times New Roman" w:hAnsi="Times New Roman" w:cs="Times New Roman"/>
                <w:lang w:val="uk-UA"/>
              </w:rPr>
              <w:t xml:space="preserve"> підхід як основа системного реформування </w:t>
            </w:r>
          </w:p>
          <w:p w:rsidR="00C45120" w:rsidRPr="008D40F4" w:rsidRDefault="00C45120" w:rsidP="0061098E">
            <w:pPr>
              <w:rPr>
                <w:lang w:val="uk-UA"/>
              </w:rPr>
            </w:pPr>
            <w:r w:rsidRPr="00CB7AB1">
              <w:rPr>
                <w:sz w:val="22"/>
                <w:szCs w:val="22"/>
                <w:lang w:val="uk-UA"/>
              </w:rPr>
              <w:t>шкільної освіти</w:t>
            </w:r>
          </w:p>
        </w:tc>
      </w:tr>
      <w:tr w:rsidR="00C45120" w:rsidRPr="00F94DEB" w:rsidTr="00C45120">
        <w:trPr>
          <w:cantSplit/>
          <w:trHeight w:val="95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F94DEB" w:rsidRDefault="00C45120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ED4478" w:rsidRDefault="00C45120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120" w:rsidRPr="008D40F4" w:rsidRDefault="00C45120" w:rsidP="00610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C45120" w:rsidRPr="00F94DEB" w:rsidTr="00C4512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F94DEB" w:rsidRDefault="00C45120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ED4478" w:rsidRDefault="00C45120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Default="00C45120" w:rsidP="0061098E">
            <w:r w:rsidRPr="008D40F4">
              <w:rPr>
                <w:sz w:val="22"/>
                <w:szCs w:val="22"/>
                <w:lang w:val="uk-UA"/>
              </w:rPr>
              <w:t>Психологічні аспекти розвитку, навчання і виховання дитини в умовах навчального закладу</w:t>
            </w:r>
          </w:p>
        </w:tc>
      </w:tr>
      <w:tr w:rsidR="00C45120" w:rsidRPr="00F94DEB" w:rsidTr="00C4512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Default="00C45120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Default="00C45120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Default="00C45120" w:rsidP="0061098E">
            <w:r w:rsidRPr="009B38A7">
              <w:rPr>
                <w:sz w:val="22"/>
                <w:szCs w:val="22"/>
                <w:lang w:val="uk-UA"/>
              </w:rPr>
              <w:t>Реформування політичної системи України та розвиток правової держави і громадянського суспільства</w:t>
            </w:r>
          </w:p>
        </w:tc>
      </w:tr>
      <w:tr w:rsidR="00C45120" w:rsidRPr="00D3417E" w:rsidTr="00C4512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Default="00C45120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Default="00C45120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D3417E" w:rsidRDefault="00C45120" w:rsidP="0061098E">
            <w:pPr>
              <w:rPr>
                <w:lang w:val="uk-UA"/>
              </w:rPr>
            </w:pPr>
            <w:r w:rsidRPr="008D40F4">
              <w:rPr>
                <w:sz w:val="22"/>
                <w:szCs w:val="22"/>
                <w:lang w:val="uk-UA"/>
              </w:rPr>
              <w:t xml:space="preserve">Педагогічне </w:t>
            </w:r>
            <w:r>
              <w:rPr>
                <w:sz w:val="22"/>
                <w:szCs w:val="22"/>
                <w:lang w:val="uk-UA"/>
              </w:rPr>
              <w:t>оцінювання: формувальний підхід</w:t>
            </w:r>
          </w:p>
        </w:tc>
      </w:tr>
      <w:tr w:rsidR="00C45120" w:rsidRPr="00F94DEB" w:rsidTr="00C4512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Default="00C45120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Pr="00ED4478" w:rsidRDefault="00C45120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D40F4" w:rsidRDefault="00C45120" w:rsidP="0061098E">
            <w:pPr>
              <w:rPr>
                <w:lang w:val="uk-UA"/>
              </w:rPr>
            </w:pPr>
            <w:r w:rsidRPr="008D40F4">
              <w:rPr>
                <w:sz w:val="22"/>
                <w:szCs w:val="22"/>
                <w:lang w:val="uk-UA"/>
              </w:rPr>
              <w:t xml:space="preserve">Тестові технології і підготовка до ЗНО та ДПА  з історії України </w:t>
            </w:r>
          </w:p>
        </w:tc>
      </w:tr>
      <w:tr w:rsidR="00C45120" w:rsidRPr="0061098E" w:rsidTr="00C4512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Default="00C45120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Default="00C45120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D40F4" w:rsidRDefault="00C45120" w:rsidP="0061098E">
            <w:pPr>
              <w:rPr>
                <w:lang w:val="uk-UA"/>
              </w:rPr>
            </w:pPr>
            <w:proofErr w:type="spellStart"/>
            <w:r w:rsidRPr="008D40F4">
              <w:rPr>
                <w:sz w:val="22"/>
                <w:szCs w:val="22"/>
                <w:lang w:val="uk-UA"/>
              </w:rPr>
              <w:t>Наративна</w:t>
            </w:r>
            <w:proofErr w:type="spellEnd"/>
            <w:r w:rsidRPr="008D40F4">
              <w:rPr>
                <w:sz w:val="22"/>
                <w:szCs w:val="22"/>
                <w:lang w:val="uk-UA"/>
              </w:rPr>
              <w:t xml:space="preserve"> історія як напрямок дослідницької діяльності школярів</w:t>
            </w:r>
          </w:p>
        </w:tc>
      </w:tr>
      <w:tr w:rsidR="00C45120" w:rsidRPr="00F94DEB" w:rsidTr="00C4512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Default="00C45120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120" w:rsidRDefault="00C45120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120" w:rsidRPr="008D40F4" w:rsidRDefault="00C45120" w:rsidP="0061098E">
            <w:pPr>
              <w:rPr>
                <w:lang w:val="uk-UA"/>
              </w:rPr>
            </w:pPr>
            <w:r w:rsidRPr="008D40F4">
              <w:rPr>
                <w:sz w:val="22"/>
                <w:szCs w:val="22"/>
                <w:lang w:val="uk-UA"/>
              </w:rPr>
              <w:t>Побудова системи роботи з обдарованими дітьми: підготовка до олімпіад, турнірів, конкурсів, МАН</w:t>
            </w:r>
          </w:p>
        </w:tc>
      </w:tr>
    </w:tbl>
    <w:p w:rsidR="00952523" w:rsidRPr="00871124" w:rsidRDefault="00952523" w:rsidP="001B5028">
      <w:pPr>
        <w:rPr>
          <w:sz w:val="20"/>
          <w:szCs w:val="20"/>
          <w:lang w:val="uk-UA"/>
        </w:rPr>
      </w:pPr>
    </w:p>
    <w:sectPr w:rsidR="00952523" w:rsidRPr="00871124" w:rsidSect="008C0A41"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97" w:rsidRDefault="008E4397" w:rsidP="007B3156">
      <w:r>
        <w:separator/>
      </w:r>
    </w:p>
  </w:endnote>
  <w:endnote w:type="continuationSeparator" w:id="0">
    <w:p w:rsidR="008E4397" w:rsidRDefault="008E4397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97" w:rsidRDefault="008E4397" w:rsidP="007B3156">
      <w:r>
        <w:separator/>
      </w:r>
    </w:p>
  </w:footnote>
  <w:footnote w:type="continuationSeparator" w:id="0">
    <w:p w:rsidR="008E4397" w:rsidRDefault="008E4397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16FA6"/>
    <w:rsid w:val="00021751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323D"/>
    <w:rsid w:val="0005425A"/>
    <w:rsid w:val="000567E1"/>
    <w:rsid w:val="000604A0"/>
    <w:rsid w:val="000633DB"/>
    <w:rsid w:val="00064E56"/>
    <w:rsid w:val="00071571"/>
    <w:rsid w:val="00072E47"/>
    <w:rsid w:val="00073BBF"/>
    <w:rsid w:val="0007613C"/>
    <w:rsid w:val="00085C50"/>
    <w:rsid w:val="00091BFB"/>
    <w:rsid w:val="000940E6"/>
    <w:rsid w:val="0009413A"/>
    <w:rsid w:val="000958DF"/>
    <w:rsid w:val="00096895"/>
    <w:rsid w:val="000A1B2B"/>
    <w:rsid w:val="000A3F3D"/>
    <w:rsid w:val="000A4E54"/>
    <w:rsid w:val="000B0603"/>
    <w:rsid w:val="000B1002"/>
    <w:rsid w:val="000B1A4D"/>
    <w:rsid w:val="000B2196"/>
    <w:rsid w:val="000B3779"/>
    <w:rsid w:val="000B453D"/>
    <w:rsid w:val="000B49AB"/>
    <w:rsid w:val="000C0210"/>
    <w:rsid w:val="000C0F03"/>
    <w:rsid w:val="000C1243"/>
    <w:rsid w:val="000C2445"/>
    <w:rsid w:val="000C4AD6"/>
    <w:rsid w:val="000D03BA"/>
    <w:rsid w:val="000D148F"/>
    <w:rsid w:val="000D1EC2"/>
    <w:rsid w:val="000D548D"/>
    <w:rsid w:val="000D6E56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418"/>
    <w:rsid w:val="001033B4"/>
    <w:rsid w:val="0010731D"/>
    <w:rsid w:val="0011094B"/>
    <w:rsid w:val="001168A7"/>
    <w:rsid w:val="00120B0A"/>
    <w:rsid w:val="00122DEA"/>
    <w:rsid w:val="00124DED"/>
    <w:rsid w:val="00125A58"/>
    <w:rsid w:val="00131433"/>
    <w:rsid w:val="00134073"/>
    <w:rsid w:val="00136E6F"/>
    <w:rsid w:val="00145B5D"/>
    <w:rsid w:val="0015231C"/>
    <w:rsid w:val="001576E9"/>
    <w:rsid w:val="00160A94"/>
    <w:rsid w:val="00167019"/>
    <w:rsid w:val="00167BD7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A3477"/>
    <w:rsid w:val="001B1213"/>
    <w:rsid w:val="001B4E64"/>
    <w:rsid w:val="001B5028"/>
    <w:rsid w:val="001B7E03"/>
    <w:rsid w:val="001C1249"/>
    <w:rsid w:val="001C140F"/>
    <w:rsid w:val="001C1F04"/>
    <w:rsid w:val="001C74AF"/>
    <w:rsid w:val="001D2F55"/>
    <w:rsid w:val="001D4BD6"/>
    <w:rsid w:val="001D6F81"/>
    <w:rsid w:val="001E5903"/>
    <w:rsid w:val="001F07D0"/>
    <w:rsid w:val="001F586F"/>
    <w:rsid w:val="00200442"/>
    <w:rsid w:val="00202BF3"/>
    <w:rsid w:val="00205C05"/>
    <w:rsid w:val="00207EF2"/>
    <w:rsid w:val="00211151"/>
    <w:rsid w:val="00213791"/>
    <w:rsid w:val="00226C71"/>
    <w:rsid w:val="00227FFE"/>
    <w:rsid w:val="00233ADC"/>
    <w:rsid w:val="00234BE0"/>
    <w:rsid w:val="00234F30"/>
    <w:rsid w:val="00236776"/>
    <w:rsid w:val="00243822"/>
    <w:rsid w:val="00243FB7"/>
    <w:rsid w:val="00244AF6"/>
    <w:rsid w:val="002451F3"/>
    <w:rsid w:val="00246BCA"/>
    <w:rsid w:val="00246CE9"/>
    <w:rsid w:val="00254A78"/>
    <w:rsid w:val="00262F99"/>
    <w:rsid w:val="00263BD9"/>
    <w:rsid w:val="00267A68"/>
    <w:rsid w:val="002756DC"/>
    <w:rsid w:val="00285CDF"/>
    <w:rsid w:val="0029794E"/>
    <w:rsid w:val="002A0FFD"/>
    <w:rsid w:val="002A1905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35DC"/>
    <w:rsid w:val="002F6980"/>
    <w:rsid w:val="00300CAC"/>
    <w:rsid w:val="003017CF"/>
    <w:rsid w:val="00306249"/>
    <w:rsid w:val="00307EC4"/>
    <w:rsid w:val="00313DBF"/>
    <w:rsid w:val="00315078"/>
    <w:rsid w:val="00320089"/>
    <w:rsid w:val="00321D0D"/>
    <w:rsid w:val="00325F72"/>
    <w:rsid w:val="00327735"/>
    <w:rsid w:val="0033077D"/>
    <w:rsid w:val="0033317C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60C8C"/>
    <w:rsid w:val="00362728"/>
    <w:rsid w:val="00363D2B"/>
    <w:rsid w:val="003724BA"/>
    <w:rsid w:val="0037398B"/>
    <w:rsid w:val="00376427"/>
    <w:rsid w:val="00376674"/>
    <w:rsid w:val="003777C8"/>
    <w:rsid w:val="00380C46"/>
    <w:rsid w:val="00390888"/>
    <w:rsid w:val="00395746"/>
    <w:rsid w:val="00395956"/>
    <w:rsid w:val="003A2D49"/>
    <w:rsid w:val="003A3C5A"/>
    <w:rsid w:val="003B2748"/>
    <w:rsid w:val="003B3EE4"/>
    <w:rsid w:val="003B426B"/>
    <w:rsid w:val="003B4615"/>
    <w:rsid w:val="003C59C4"/>
    <w:rsid w:val="003C6748"/>
    <w:rsid w:val="003D050E"/>
    <w:rsid w:val="003D28E3"/>
    <w:rsid w:val="003D3B65"/>
    <w:rsid w:val="003D7A53"/>
    <w:rsid w:val="003E07CF"/>
    <w:rsid w:val="003E2430"/>
    <w:rsid w:val="003E3132"/>
    <w:rsid w:val="003E60C5"/>
    <w:rsid w:val="003F2BA5"/>
    <w:rsid w:val="003F4535"/>
    <w:rsid w:val="003F4F95"/>
    <w:rsid w:val="003F68E1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D4"/>
    <w:rsid w:val="004166F9"/>
    <w:rsid w:val="00423D2F"/>
    <w:rsid w:val="00423F83"/>
    <w:rsid w:val="00424EB4"/>
    <w:rsid w:val="0043634C"/>
    <w:rsid w:val="0043682F"/>
    <w:rsid w:val="004374C8"/>
    <w:rsid w:val="00437CB3"/>
    <w:rsid w:val="0044343E"/>
    <w:rsid w:val="00446DDC"/>
    <w:rsid w:val="0044777B"/>
    <w:rsid w:val="00451561"/>
    <w:rsid w:val="00453626"/>
    <w:rsid w:val="00453BC2"/>
    <w:rsid w:val="00455245"/>
    <w:rsid w:val="00455EF5"/>
    <w:rsid w:val="00462A32"/>
    <w:rsid w:val="0046784D"/>
    <w:rsid w:val="00467EAC"/>
    <w:rsid w:val="00474FB1"/>
    <w:rsid w:val="00475744"/>
    <w:rsid w:val="004776A5"/>
    <w:rsid w:val="004806F6"/>
    <w:rsid w:val="00481D16"/>
    <w:rsid w:val="00482677"/>
    <w:rsid w:val="00491988"/>
    <w:rsid w:val="004951B0"/>
    <w:rsid w:val="00496078"/>
    <w:rsid w:val="00497126"/>
    <w:rsid w:val="00497A90"/>
    <w:rsid w:val="004A1951"/>
    <w:rsid w:val="004A3718"/>
    <w:rsid w:val="004A4465"/>
    <w:rsid w:val="004A53C9"/>
    <w:rsid w:val="004A5532"/>
    <w:rsid w:val="004A7A04"/>
    <w:rsid w:val="004B0015"/>
    <w:rsid w:val="004B72A6"/>
    <w:rsid w:val="004C0524"/>
    <w:rsid w:val="004C2F4D"/>
    <w:rsid w:val="004C4706"/>
    <w:rsid w:val="004C54C7"/>
    <w:rsid w:val="004C5F24"/>
    <w:rsid w:val="004D0883"/>
    <w:rsid w:val="004E50B6"/>
    <w:rsid w:val="004E54AA"/>
    <w:rsid w:val="004F07DD"/>
    <w:rsid w:val="004F134E"/>
    <w:rsid w:val="004F17F1"/>
    <w:rsid w:val="004F2F0E"/>
    <w:rsid w:val="004F3F2C"/>
    <w:rsid w:val="004F46D3"/>
    <w:rsid w:val="004F76C8"/>
    <w:rsid w:val="004F7BD0"/>
    <w:rsid w:val="00504C1F"/>
    <w:rsid w:val="00506980"/>
    <w:rsid w:val="00510D50"/>
    <w:rsid w:val="00522850"/>
    <w:rsid w:val="005247FE"/>
    <w:rsid w:val="00525B30"/>
    <w:rsid w:val="005271F9"/>
    <w:rsid w:val="0053076D"/>
    <w:rsid w:val="0053085F"/>
    <w:rsid w:val="005326E0"/>
    <w:rsid w:val="00545AF3"/>
    <w:rsid w:val="00546580"/>
    <w:rsid w:val="005507B9"/>
    <w:rsid w:val="00554787"/>
    <w:rsid w:val="0055478C"/>
    <w:rsid w:val="0055487A"/>
    <w:rsid w:val="0055737D"/>
    <w:rsid w:val="00562820"/>
    <w:rsid w:val="00566349"/>
    <w:rsid w:val="005768D0"/>
    <w:rsid w:val="005809B7"/>
    <w:rsid w:val="005809E3"/>
    <w:rsid w:val="00581A5A"/>
    <w:rsid w:val="00584069"/>
    <w:rsid w:val="00585A38"/>
    <w:rsid w:val="005923E2"/>
    <w:rsid w:val="00593EB4"/>
    <w:rsid w:val="00594A87"/>
    <w:rsid w:val="005A05A5"/>
    <w:rsid w:val="005A5109"/>
    <w:rsid w:val="005A7BE0"/>
    <w:rsid w:val="005C022B"/>
    <w:rsid w:val="005C0D16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39F3"/>
    <w:rsid w:val="005F4F56"/>
    <w:rsid w:val="005F5B6C"/>
    <w:rsid w:val="005F7745"/>
    <w:rsid w:val="005F7E53"/>
    <w:rsid w:val="00607FA2"/>
    <w:rsid w:val="0061098E"/>
    <w:rsid w:val="00611A97"/>
    <w:rsid w:val="00612838"/>
    <w:rsid w:val="00614DCF"/>
    <w:rsid w:val="006213AB"/>
    <w:rsid w:val="00623B23"/>
    <w:rsid w:val="006251C4"/>
    <w:rsid w:val="006252C1"/>
    <w:rsid w:val="006354AE"/>
    <w:rsid w:val="006363DC"/>
    <w:rsid w:val="006377D9"/>
    <w:rsid w:val="0064233D"/>
    <w:rsid w:val="00644402"/>
    <w:rsid w:val="00644BD7"/>
    <w:rsid w:val="006452B9"/>
    <w:rsid w:val="00653B1E"/>
    <w:rsid w:val="00654106"/>
    <w:rsid w:val="00662A58"/>
    <w:rsid w:val="00663FB3"/>
    <w:rsid w:val="006656D0"/>
    <w:rsid w:val="00665AD2"/>
    <w:rsid w:val="00665ED8"/>
    <w:rsid w:val="0066663D"/>
    <w:rsid w:val="00667CE8"/>
    <w:rsid w:val="00671137"/>
    <w:rsid w:val="00676AC1"/>
    <w:rsid w:val="00680E7B"/>
    <w:rsid w:val="00681131"/>
    <w:rsid w:val="006816DC"/>
    <w:rsid w:val="006876C4"/>
    <w:rsid w:val="00687F60"/>
    <w:rsid w:val="00691CCA"/>
    <w:rsid w:val="006B05CC"/>
    <w:rsid w:val="006B1DD7"/>
    <w:rsid w:val="006B32D9"/>
    <w:rsid w:val="006B6C8C"/>
    <w:rsid w:val="006B734C"/>
    <w:rsid w:val="006C7BFB"/>
    <w:rsid w:val="006D1083"/>
    <w:rsid w:val="006E02EB"/>
    <w:rsid w:val="006E1B9F"/>
    <w:rsid w:val="006E6293"/>
    <w:rsid w:val="006E7844"/>
    <w:rsid w:val="006F1856"/>
    <w:rsid w:val="0070208C"/>
    <w:rsid w:val="00704D3E"/>
    <w:rsid w:val="00707606"/>
    <w:rsid w:val="00711020"/>
    <w:rsid w:val="007151DF"/>
    <w:rsid w:val="00720A8A"/>
    <w:rsid w:val="0072304B"/>
    <w:rsid w:val="00726615"/>
    <w:rsid w:val="00727606"/>
    <w:rsid w:val="007316B9"/>
    <w:rsid w:val="00736F23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455B"/>
    <w:rsid w:val="007A589B"/>
    <w:rsid w:val="007B1D6C"/>
    <w:rsid w:val="007B24E0"/>
    <w:rsid w:val="007B3156"/>
    <w:rsid w:val="007B5CBA"/>
    <w:rsid w:val="007B6215"/>
    <w:rsid w:val="007B7A8D"/>
    <w:rsid w:val="007C0516"/>
    <w:rsid w:val="007D502B"/>
    <w:rsid w:val="007E17AB"/>
    <w:rsid w:val="007E3B7A"/>
    <w:rsid w:val="007F0615"/>
    <w:rsid w:val="007F24D5"/>
    <w:rsid w:val="007F5EA4"/>
    <w:rsid w:val="0080063E"/>
    <w:rsid w:val="008017A9"/>
    <w:rsid w:val="00801E43"/>
    <w:rsid w:val="00803E97"/>
    <w:rsid w:val="0080528B"/>
    <w:rsid w:val="00807122"/>
    <w:rsid w:val="0081002E"/>
    <w:rsid w:val="00810296"/>
    <w:rsid w:val="008118B8"/>
    <w:rsid w:val="008119A8"/>
    <w:rsid w:val="00811E08"/>
    <w:rsid w:val="00812BE9"/>
    <w:rsid w:val="00812EB3"/>
    <w:rsid w:val="0081590A"/>
    <w:rsid w:val="00821902"/>
    <w:rsid w:val="008231F8"/>
    <w:rsid w:val="00826683"/>
    <w:rsid w:val="00830528"/>
    <w:rsid w:val="008328D6"/>
    <w:rsid w:val="008355DB"/>
    <w:rsid w:val="00851C67"/>
    <w:rsid w:val="00852FA0"/>
    <w:rsid w:val="00853804"/>
    <w:rsid w:val="00853936"/>
    <w:rsid w:val="008551FB"/>
    <w:rsid w:val="008559D9"/>
    <w:rsid w:val="0085602B"/>
    <w:rsid w:val="008563F3"/>
    <w:rsid w:val="00863F5F"/>
    <w:rsid w:val="00871124"/>
    <w:rsid w:val="0087434F"/>
    <w:rsid w:val="008743D6"/>
    <w:rsid w:val="00875E8A"/>
    <w:rsid w:val="00877776"/>
    <w:rsid w:val="008823BF"/>
    <w:rsid w:val="008850EC"/>
    <w:rsid w:val="008874FC"/>
    <w:rsid w:val="00892932"/>
    <w:rsid w:val="0089321D"/>
    <w:rsid w:val="008A0C27"/>
    <w:rsid w:val="008A1178"/>
    <w:rsid w:val="008A1FD6"/>
    <w:rsid w:val="008A4A64"/>
    <w:rsid w:val="008A5B94"/>
    <w:rsid w:val="008A78A5"/>
    <w:rsid w:val="008B34ED"/>
    <w:rsid w:val="008B7A05"/>
    <w:rsid w:val="008C0A41"/>
    <w:rsid w:val="008C31D6"/>
    <w:rsid w:val="008C7853"/>
    <w:rsid w:val="008C7A98"/>
    <w:rsid w:val="008D2AA4"/>
    <w:rsid w:val="008D40F4"/>
    <w:rsid w:val="008E151B"/>
    <w:rsid w:val="008E3EEF"/>
    <w:rsid w:val="008E4397"/>
    <w:rsid w:val="008E6A91"/>
    <w:rsid w:val="008F252E"/>
    <w:rsid w:val="00901AFA"/>
    <w:rsid w:val="009029D6"/>
    <w:rsid w:val="009032BD"/>
    <w:rsid w:val="00903D07"/>
    <w:rsid w:val="0091049C"/>
    <w:rsid w:val="009109F1"/>
    <w:rsid w:val="0091675B"/>
    <w:rsid w:val="00917688"/>
    <w:rsid w:val="009309B2"/>
    <w:rsid w:val="00932586"/>
    <w:rsid w:val="00940C66"/>
    <w:rsid w:val="009434AD"/>
    <w:rsid w:val="00943A80"/>
    <w:rsid w:val="00946257"/>
    <w:rsid w:val="00952523"/>
    <w:rsid w:val="00952C12"/>
    <w:rsid w:val="0095501E"/>
    <w:rsid w:val="00956C4E"/>
    <w:rsid w:val="00962794"/>
    <w:rsid w:val="0096622C"/>
    <w:rsid w:val="0096693D"/>
    <w:rsid w:val="009731D3"/>
    <w:rsid w:val="009767AD"/>
    <w:rsid w:val="009772B9"/>
    <w:rsid w:val="00981619"/>
    <w:rsid w:val="00982324"/>
    <w:rsid w:val="0098467F"/>
    <w:rsid w:val="00986DAA"/>
    <w:rsid w:val="009903BC"/>
    <w:rsid w:val="00993FEE"/>
    <w:rsid w:val="0099422B"/>
    <w:rsid w:val="00994E6D"/>
    <w:rsid w:val="009A0DDC"/>
    <w:rsid w:val="009A56A3"/>
    <w:rsid w:val="009B3344"/>
    <w:rsid w:val="009B38A7"/>
    <w:rsid w:val="009B3CFA"/>
    <w:rsid w:val="009B5027"/>
    <w:rsid w:val="009B6982"/>
    <w:rsid w:val="009C172E"/>
    <w:rsid w:val="009C2A5D"/>
    <w:rsid w:val="009D10EC"/>
    <w:rsid w:val="009D69C6"/>
    <w:rsid w:val="009E481B"/>
    <w:rsid w:val="009F241E"/>
    <w:rsid w:val="009F72BE"/>
    <w:rsid w:val="00A003BA"/>
    <w:rsid w:val="00A02FFE"/>
    <w:rsid w:val="00A06744"/>
    <w:rsid w:val="00A07231"/>
    <w:rsid w:val="00A07C65"/>
    <w:rsid w:val="00A10E28"/>
    <w:rsid w:val="00A11789"/>
    <w:rsid w:val="00A155C6"/>
    <w:rsid w:val="00A17892"/>
    <w:rsid w:val="00A27082"/>
    <w:rsid w:val="00A27181"/>
    <w:rsid w:val="00A368DC"/>
    <w:rsid w:val="00A36D7A"/>
    <w:rsid w:val="00A402E9"/>
    <w:rsid w:val="00A41146"/>
    <w:rsid w:val="00A42B7C"/>
    <w:rsid w:val="00A4571F"/>
    <w:rsid w:val="00A45A75"/>
    <w:rsid w:val="00A46403"/>
    <w:rsid w:val="00A46677"/>
    <w:rsid w:val="00A47B4C"/>
    <w:rsid w:val="00A50EE0"/>
    <w:rsid w:val="00A56457"/>
    <w:rsid w:val="00A62BEA"/>
    <w:rsid w:val="00A63B98"/>
    <w:rsid w:val="00A64200"/>
    <w:rsid w:val="00A6651B"/>
    <w:rsid w:val="00A67693"/>
    <w:rsid w:val="00A73BD5"/>
    <w:rsid w:val="00A7463A"/>
    <w:rsid w:val="00A76386"/>
    <w:rsid w:val="00A77D9F"/>
    <w:rsid w:val="00A80EE8"/>
    <w:rsid w:val="00A80FB9"/>
    <w:rsid w:val="00A81BEA"/>
    <w:rsid w:val="00A85CE5"/>
    <w:rsid w:val="00A86571"/>
    <w:rsid w:val="00A86787"/>
    <w:rsid w:val="00A926DC"/>
    <w:rsid w:val="00A92DFC"/>
    <w:rsid w:val="00A93B59"/>
    <w:rsid w:val="00A95C31"/>
    <w:rsid w:val="00A9773E"/>
    <w:rsid w:val="00AA0738"/>
    <w:rsid w:val="00AA39FD"/>
    <w:rsid w:val="00AA3BD0"/>
    <w:rsid w:val="00AA4D51"/>
    <w:rsid w:val="00AB4105"/>
    <w:rsid w:val="00AB4626"/>
    <w:rsid w:val="00AB7DD6"/>
    <w:rsid w:val="00AC3137"/>
    <w:rsid w:val="00AD0454"/>
    <w:rsid w:val="00AD23EF"/>
    <w:rsid w:val="00AD535D"/>
    <w:rsid w:val="00AE055E"/>
    <w:rsid w:val="00AE071E"/>
    <w:rsid w:val="00AE0784"/>
    <w:rsid w:val="00AE3353"/>
    <w:rsid w:val="00AE4513"/>
    <w:rsid w:val="00AE500B"/>
    <w:rsid w:val="00AF39A3"/>
    <w:rsid w:val="00AF5571"/>
    <w:rsid w:val="00B02271"/>
    <w:rsid w:val="00B049ED"/>
    <w:rsid w:val="00B04D2D"/>
    <w:rsid w:val="00B07468"/>
    <w:rsid w:val="00B12CC8"/>
    <w:rsid w:val="00B15325"/>
    <w:rsid w:val="00B17F14"/>
    <w:rsid w:val="00B226C1"/>
    <w:rsid w:val="00B24FF8"/>
    <w:rsid w:val="00B261F9"/>
    <w:rsid w:val="00B3009C"/>
    <w:rsid w:val="00B342B0"/>
    <w:rsid w:val="00B452EC"/>
    <w:rsid w:val="00B54B7B"/>
    <w:rsid w:val="00B5503C"/>
    <w:rsid w:val="00B57EEE"/>
    <w:rsid w:val="00B616D1"/>
    <w:rsid w:val="00B64DF8"/>
    <w:rsid w:val="00B6501A"/>
    <w:rsid w:val="00B6525A"/>
    <w:rsid w:val="00B71F1B"/>
    <w:rsid w:val="00B74F40"/>
    <w:rsid w:val="00B755CC"/>
    <w:rsid w:val="00B75BC7"/>
    <w:rsid w:val="00B77503"/>
    <w:rsid w:val="00B85A18"/>
    <w:rsid w:val="00B93BA8"/>
    <w:rsid w:val="00BA35D1"/>
    <w:rsid w:val="00BA3A16"/>
    <w:rsid w:val="00BA640D"/>
    <w:rsid w:val="00BA6DCA"/>
    <w:rsid w:val="00BB15AB"/>
    <w:rsid w:val="00BB3B55"/>
    <w:rsid w:val="00BB4D67"/>
    <w:rsid w:val="00BB6446"/>
    <w:rsid w:val="00BD1A0B"/>
    <w:rsid w:val="00BD2213"/>
    <w:rsid w:val="00BD37AE"/>
    <w:rsid w:val="00BD40DC"/>
    <w:rsid w:val="00BD42DE"/>
    <w:rsid w:val="00BD5192"/>
    <w:rsid w:val="00BE1D98"/>
    <w:rsid w:val="00BE2A44"/>
    <w:rsid w:val="00BE4CA8"/>
    <w:rsid w:val="00BF00C2"/>
    <w:rsid w:val="00BF2658"/>
    <w:rsid w:val="00BF459A"/>
    <w:rsid w:val="00BF5DE4"/>
    <w:rsid w:val="00C00201"/>
    <w:rsid w:val="00C04818"/>
    <w:rsid w:val="00C14056"/>
    <w:rsid w:val="00C15336"/>
    <w:rsid w:val="00C16C27"/>
    <w:rsid w:val="00C23030"/>
    <w:rsid w:val="00C248D8"/>
    <w:rsid w:val="00C30639"/>
    <w:rsid w:val="00C317B7"/>
    <w:rsid w:val="00C31CF6"/>
    <w:rsid w:val="00C32CA2"/>
    <w:rsid w:val="00C363FE"/>
    <w:rsid w:val="00C36783"/>
    <w:rsid w:val="00C40B6F"/>
    <w:rsid w:val="00C40D68"/>
    <w:rsid w:val="00C44758"/>
    <w:rsid w:val="00C45120"/>
    <w:rsid w:val="00C454BE"/>
    <w:rsid w:val="00C47113"/>
    <w:rsid w:val="00C50C89"/>
    <w:rsid w:val="00C5465F"/>
    <w:rsid w:val="00C54F64"/>
    <w:rsid w:val="00C571FD"/>
    <w:rsid w:val="00C63802"/>
    <w:rsid w:val="00C65A79"/>
    <w:rsid w:val="00C66C50"/>
    <w:rsid w:val="00C7260D"/>
    <w:rsid w:val="00C77C10"/>
    <w:rsid w:val="00C80B4C"/>
    <w:rsid w:val="00C81F5D"/>
    <w:rsid w:val="00C830CC"/>
    <w:rsid w:val="00C87130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7AB1"/>
    <w:rsid w:val="00CC2530"/>
    <w:rsid w:val="00CC2688"/>
    <w:rsid w:val="00CC28F4"/>
    <w:rsid w:val="00CC3502"/>
    <w:rsid w:val="00CC3E68"/>
    <w:rsid w:val="00CD155F"/>
    <w:rsid w:val="00CD1C51"/>
    <w:rsid w:val="00CD675C"/>
    <w:rsid w:val="00CE23B5"/>
    <w:rsid w:val="00CE4DB1"/>
    <w:rsid w:val="00CF04BB"/>
    <w:rsid w:val="00CF2C6D"/>
    <w:rsid w:val="00D02064"/>
    <w:rsid w:val="00D025B5"/>
    <w:rsid w:val="00D04398"/>
    <w:rsid w:val="00D04FE7"/>
    <w:rsid w:val="00D06DEF"/>
    <w:rsid w:val="00D102CA"/>
    <w:rsid w:val="00D10D1D"/>
    <w:rsid w:val="00D11A7E"/>
    <w:rsid w:val="00D147D4"/>
    <w:rsid w:val="00D14FF3"/>
    <w:rsid w:val="00D16009"/>
    <w:rsid w:val="00D17746"/>
    <w:rsid w:val="00D22596"/>
    <w:rsid w:val="00D2340D"/>
    <w:rsid w:val="00D23C73"/>
    <w:rsid w:val="00D24328"/>
    <w:rsid w:val="00D27519"/>
    <w:rsid w:val="00D31BB6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0D8E"/>
    <w:rsid w:val="00D71FA8"/>
    <w:rsid w:val="00D81B58"/>
    <w:rsid w:val="00D82855"/>
    <w:rsid w:val="00D840E6"/>
    <w:rsid w:val="00D84440"/>
    <w:rsid w:val="00D85E73"/>
    <w:rsid w:val="00D9312D"/>
    <w:rsid w:val="00DA0003"/>
    <w:rsid w:val="00DA17EA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D5D5E"/>
    <w:rsid w:val="00DE144F"/>
    <w:rsid w:val="00DE6C95"/>
    <w:rsid w:val="00DF02C7"/>
    <w:rsid w:val="00DF3DD3"/>
    <w:rsid w:val="00DF4DDE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11AE"/>
    <w:rsid w:val="00E31DB2"/>
    <w:rsid w:val="00E32713"/>
    <w:rsid w:val="00E41370"/>
    <w:rsid w:val="00E44499"/>
    <w:rsid w:val="00E4702D"/>
    <w:rsid w:val="00E52002"/>
    <w:rsid w:val="00E56664"/>
    <w:rsid w:val="00E61602"/>
    <w:rsid w:val="00E657F6"/>
    <w:rsid w:val="00E711CE"/>
    <w:rsid w:val="00E7658B"/>
    <w:rsid w:val="00E77720"/>
    <w:rsid w:val="00E82D55"/>
    <w:rsid w:val="00E910DB"/>
    <w:rsid w:val="00E91468"/>
    <w:rsid w:val="00E9582C"/>
    <w:rsid w:val="00EA0514"/>
    <w:rsid w:val="00EA0C62"/>
    <w:rsid w:val="00EA4BCF"/>
    <w:rsid w:val="00EA7E2B"/>
    <w:rsid w:val="00EC532E"/>
    <w:rsid w:val="00ED4478"/>
    <w:rsid w:val="00ED75A6"/>
    <w:rsid w:val="00EE16D1"/>
    <w:rsid w:val="00EE5B09"/>
    <w:rsid w:val="00EE6954"/>
    <w:rsid w:val="00EE78BF"/>
    <w:rsid w:val="00EF3DB5"/>
    <w:rsid w:val="00EF6F00"/>
    <w:rsid w:val="00F00C6A"/>
    <w:rsid w:val="00F04BB1"/>
    <w:rsid w:val="00F071E5"/>
    <w:rsid w:val="00F10A13"/>
    <w:rsid w:val="00F10FC3"/>
    <w:rsid w:val="00F11C02"/>
    <w:rsid w:val="00F14719"/>
    <w:rsid w:val="00F15224"/>
    <w:rsid w:val="00F153A1"/>
    <w:rsid w:val="00F17D8E"/>
    <w:rsid w:val="00F275C1"/>
    <w:rsid w:val="00F31E6C"/>
    <w:rsid w:val="00F3394C"/>
    <w:rsid w:val="00F33F86"/>
    <w:rsid w:val="00F349BE"/>
    <w:rsid w:val="00F3514F"/>
    <w:rsid w:val="00F36437"/>
    <w:rsid w:val="00F445FC"/>
    <w:rsid w:val="00F52208"/>
    <w:rsid w:val="00F53028"/>
    <w:rsid w:val="00F5531C"/>
    <w:rsid w:val="00F558AD"/>
    <w:rsid w:val="00F57F4E"/>
    <w:rsid w:val="00F57F5F"/>
    <w:rsid w:val="00F623E2"/>
    <w:rsid w:val="00F6385A"/>
    <w:rsid w:val="00F64AEC"/>
    <w:rsid w:val="00F653B9"/>
    <w:rsid w:val="00F65EC7"/>
    <w:rsid w:val="00F661B5"/>
    <w:rsid w:val="00F7219E"/>
    <w:rsid w:val="00F735AE"/>
    <w:rsid w:val="00F7371A"/>
    <w:rsid w:val="00F74773"/>
    <w:rsid w:val="00F747F4"/>
    <w:rsid w:val="00F75D3C"/>
    <w:rsid w:val="00F76349"/>
    <w:rsid w:val="00F76ED3"/>
    <w:rsid w:val="00F80CE7"/>
    <w:rsid w:val="00F81A9F"/>
    <w:rsid w:val="00F8444D"/>
    <w:rsid w:val="00F94DEB"/>
    <w:rsid w:val="00F95152"/>
    <w:rsid w:val="00FA3C84"/>
    <w:rsid w:val="00FA6084"/>
    <w:rsid w:val="00FA6C2E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521C"/>
    <w:rsid w:val="00FC75BF"/>
    <w:rsid w:val="00FC7EFF"/>
    <w:rsid w:val="00FD320E"/>
    <w:rsid w:val="00FD3A1F"/>
    <w:rsid w:val="00FD43A2"/>
    <w:rsid w:val="00FE16A6"/>
    <w:rsid w:val="00FE2B87"/>
    <w:rsid w:val="00FE3EF4"/>
    <w:rsid w:val="00FE5832"/>
    <w:rsid w:val="00FF1692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DD5BD"/>
  <w15:docId w15:val="{5A5DBB9E-D474-4720-A329-A6DD9A11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4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129</cp:revision>
  <cp:lastPrinted>2019-03-25T12:39:00Z</cp:lastPrinted>
  <dcterms:created xsi:type="dcterms:W3CDTF">2017-09-06T13:22:00Z</dcterms:created>
  <dcterms:modified xsi:type="dcterms:W3CDTF">2019-04-12T06:27:00Z</dcterms:modified>
</cp:coreProperties>
</file>