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D6" w:rsidRPr="00675A4A" w:rsidRDefault="00940AD6" w:rsidP="00D17A22">
      <w:pPr>
        <w:jc w:val="center"/>
        <w:rPr>
          <w:b/>
          <w:bCs/>
          <w:sz w:val="28"/>
          <w:szCs w:val="28"/>
          <w:lang w:val="uk-UA"/>
        </w:rPr>
      </w:pPr>
    </w:p>
    <w:p w:rsidR="00940AD6" w:rsidRPr="000C4998" w:rsidRDefault="00940AD6" w:rsidP="00D17A22">
      <w:pPr>
        <w:pStyle w:val="1"/>
        <w:rPr>
          <w:sz w:val="28"/>
          <w:szCs w:val="28"/>
        </w:rPr>
      </w:pPr>
      <w:r w:rsidRPr="000C4998">
        <w:rPr>
          <w:sz w:val="28"/>
          <w:szCs w:val="28"/>
        </w:rPr>
        <w:t>РОЗКЛАД ЗАНЯТЬ</w:t>
      </w:r>
    </w:p>
    <w:p w:rsidR="00940AD6" w:rsidRDefault="00940AD6" w:rsidP="00D17A22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 xml:space="preserve">підвищення кваліфікації вчителів </w:t>
      </w:r>
      <w:r w:rsidR="00892960">
        <w:rPr>
          <w:b/>
          <w:bCs/>
          <w:sz w:val="28"/>
          <w:szCs w:val="28"/>
          <w:lang w:val="uk-UA"/>
        </w:rPr>
        <w:t>французької</w:t>
      </w:r>
      <w:r w:rsidRPr="00675A4A">
        <w:rPr>
          <w:b/>
          <w:bCs/>
          <w:sz w:val="28"/>
          <w:szCs w:val="28"/>
          <w:lang w:val="uk-UA"/>
        </w:rPr>
        <w:t xml:space="preserve"> мови</w:t>
      </w:r>
      <w:r w:rsidRPr="00675A4A">
        <w:rPr>
          <w:b/>
          <w:bCs/>
          <w:sz w:val="28"/>
          <w:szCs w:val="28"/>
          <w:lang w:val="uk-UA" w:eastAsia="uk-UA"/>
        </w:rPr>
        <w:t>,</w:t>
      </w:r>
      <w:r w:rsidRPr="00675A4A">
        <w:rPr>
          <w:b/>
          <w:bCs/>
          <w:sz w:val="28"/>
          <w:szCs w:val="28"/>
          <w:lang w:val="uk-UA"/>
        </w:rPr>
        <w:t xml:space="preserve"> які навчатимуть учнів перших класів у закладах загальної середньої освіти </w:t>
      </w:r>
    </w:p>
    <w:p w:rsidR="00940AD6" w:rsidRPr="00675A4A" w:rsidRDefault="00940AD6" w:rsidP="00D17A22">
      <w:pPr>
        <w:jc w:val="center"/>
        <w:rPr>
          <w:b/>
          <w:bCs/>
          <w:sz w:val="28"/>
          <w:szCs w:val="28"/>
          <w:lang w:val="uk-UA"/>
        </w:rPr>
      </w:pPr>
      <w:r w:rsidRPr="00675A4A">
        <w:rPr>
          <w:b/>
          <w:bCs/>
          <w:sz w:val="28"/>
          <w:szCs w:val="28"/>
          <w:lang w:val="uk-UA"/>
        </w:rPr>
        <w:t xml:space="preserve">у 2018/2019 навчальному році </w:t>
      </w:r>
    </w:p>
    <w:p w:rsidR="00940AD6" w:rsidRPr="00675A4A" w:rsidRDefault="00940AD6" w:rsidP="00D17A22">
      <w:pPr>
        <w:ind w:left="2124" w:hanging="3258"/>
        <w:rPr>
          <w:sz w:val="28"/>
          <w:szCs w:val="28"/>
          <w:lang w:val="uk-UA"/>
        </w:rPr>
      </w:pPr>
    </w:p>
    <w:p w:rsidR="00940AD6" w:rsidRPr="00675A4A" w:rsidRDefault="00940AD6" w:rsidP="00D17A22">
      <w:pPr>
        <w:ind w:left="-360" w:right="-360"/>
        <w:rPr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 xml:space="preserve">Термін навчання: </w:t>
      </w:r>
      <w:r w:rsidR="00F34E5C" w:rsidRPr="00892960">
        <w:rPr>
          <w:sz w:val="28"/>
          <w:szCs w:val="28"/>
        </w:rPr>
        <w:t>10</w:t>
      </w:r>
      <w:r w:rsidRPr="00675A4A">
        <w:rPr>
          <w:sz w:val="28"/>
          <w:szCs w:val="28"/>
          <w:lang w:val="uk-UA"/>
        </w:rPr>
        <w:t xml:space="preserve"> </w:t>
      </w:r>
      <w:r w:rsidR="004C6191">
        <w:rPr>
          <w:sz w:val="28"/>
          <w:szCs w:val="28"/>
          <w:lang w:val="uk-UA"/>
        </w:rPr>
        <w:t>жо</w:t>
      </w:r>
      <w:r w:rsidR="00F34E5C">
        <w:rPr>
          <w:sz w:val="28"/>
          <w:szCs w:val="28"/>
          <w:lang w:val="uk-UA"/>
        </w:rPr>
        <w:t>втня</w:t>
      </w:r>
      <w:r w:rsidRPr="00675A4A">
        <w:rPr>
          <w:sz w:val="28"/>
          <w:szCs w:val="28"/>
          <w:lang w:val="uk-UA"/>
        </w:rPr>
        <w:t xml:space="preserve"> 2018 року</w:t>
      </w:r>
    </w:p>
    <w:p w:rsidR="00940AD6" w:rsidRDefault="00940AD6" w:rsidP="00D17A22">
      <w:pPr>
        <w:ind w:left="-360" w:right="-360"/>
        <w:rPr>
          <w:sz w:val="28"/>
          <w:szCs w:val="28"/>
          <w:lang w:val="uk-UA"/>
        </w:rPr>
      </w:pPr>
      <w:r w:rsidRPr="00675A4A">
        <w:rPr>
          <w:sz w:val="28"/>
          <w:szCs w:val="28"/>
          <w:lang w:val="uk-UA"/>
        </w:rPr>
        <w:t>Місце проведення: м. Харків, вул. Пушкінська, 24</w:t>
      </w:r>
      <w:r w:rsidR="00F34E5C">
        <w:rPr>
          <w:sz w:val="28"/>
          <w:szCs w:val="28"/>
          <w:lang w:val="uk-UA"/>
        </w:rPr>
        <w:t xml:space="preserve">, </w:t>
      </w:r>
      <w:proofErr w:type="spellStart"/>
      <w:r w:rsidR="00F34E5C">
        <w:rPr>
          <w:sz w:val="28"/>
          <w:szCs w:val="28"/>
          <w:lang w:val="uk-UA"/>
        </w:rPr>
        <w:t>каб</w:t>
      </w:r>
      <w:proofErr w:type="spellEnd"/>
      <w:r w:rsidR="00F34E5C">
        <w:rPr>
          <w:sz w:val="28"/>
          <w:szCs w:val="28"/>
          <w:lang w:val="uk-UA"/>
        </w:rPr>
        <w:t>. 32</w:t>
      </w:r>
      <w:r w:rsidRPr="00675A4A">
        <w:rPr>
          <w:sz w:val="28"/>
          <w:szCs w:val="28"/>
          <w:lang w:val="uk-UA"/>
        </w:rPr>
        <w:t>.</w:t>
      </w:r>
    </w:p>
    <w:p w:rsidR="00BB6BF2" w:rsidRPr="00675A4A" w:rsidRDefault="00BB6BF2" w:rsidP="00D17A22">
      <w:pPr>
        <w:ind w:left="-360" w:right="-360"/>
        <w:rPr>
          <w:sz w:val="28"/>
          <w:szCs w:val="28"/>
          <w:u w:val="single"/>
          <w:lang w:val="uk-UA"/>
        </w:rPr>
      </w:pPr>
    </w:p>
    <w:p w:rsidR="00940AD6" w:rsidRPr="00B464EA" w:rsidRDefault="00940AD6" w:rsidP="00D17A22">
      <w:pPr>
        <w:rPr>
          <w:b/>
          <w:bCs/>
          <w:sz w:val="16"/>
          <w:szCs w:val="16"/>
          <w:u w:val="single"/>
          <w:lang w:val="uk-UA"/>
        </w:rPr>
      </w:pPr>
    </w:p>
    <w:tbl>
      <w:tblPr>
        <w:tblW w:w="4333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61"/>
        <w:gridCol w:w="1145"/>
        <w:gridCol w:w="504"/>
        <w:gridCol w:w="5584"/>
      </w:tblGrid>
      <w:tr w:rsidR="004C6191" w:rsidRPr="00675A4A" w:rsidTr="004C6191">
        <w:trPr>
          <w:trHeight w:val="312"/>
        </w:trPr>
        <w:tc>
          <w:tcPr>
            <w:tcW w:w="640" w:type="pct"/>
            <w:vMerge w:val="restart"/>
            <w:vAlign w:val="center"/>
          </w:tcPr>
          <w:p w:rsidR="004C6191" w:rsidRPr="00675A4A" w:rsidRDefault="004C6191" w:rsidP="00747E0B">
            <w:pPr>
              <w:jc w:val="center"/>
              <w:rPr>
                <w:b/>
                <w:bCs/>
                <w:u w:val="single"/>
                <w:lang w:val="uk-UA"/>
              </w:rPr>
            </w:pPr>
            <w:r w:rsidRPr="00675A4A">
              <w:t>Дат</w:t>
            </w:r>
            <w:r>
              <w:rPr>
                <w:lang w:val="uk-UA"/>
              </w:rPr>
              <w:t>а</w:t>
            </w:r>
            <w:r w:rsidRPr="00675A4A">
              <w:t xml:space="preserve">/ </w:t>
            </w:r>
            <w:proofErr w:type="spellStart"/>
            <w:r w:rsidRPr="00675A4A">
              <w:t>місце</w:t>
            </w:r>
            <w:proofErr w:type="spellEnd"/>
            <w:r w:rsidRPr="00675A4A">
              <w:t xml:space="preserve"> </w:t>
            </w:r>
            <w:proofErr w:type="spellStart"/>
            <w:r w:rsidRPr="00675A4A">
              <w:t>провед</w:t>
            </w:r>
            <w:proofErr w:type="spellEnd"/>
            <w:r w:rsidRPr="00675A4A">
              <w:t>.</w:t>
            </w:r>
          </w:p>
        </w:tc>
        <w:tc>
          <w:tcPr>
            <w:tcW w:w="690" w:type="pct"/>
            <w:vMerge w:val="restart"/>
            <w:vAlign w:val="center"/>
          </w:tcPr>
          <w:p w:rsidR="004C6191" w:rsidRPr="00675A4A" w:rsidRDefault="004C6191" w:rsidP="003C00E4">
            <w:pPr>
              <w:pStyle w:val="1"/>
              <w:spacing w:line="240" w:lineRule="auto"/>
              <w:ind w:left="-168" w:right="-191"/>
              <w:rPr>
                <w:sz w:val="24"/>
                <w:szCs w:val="24"/>
              </w:rPr>
            </w:pPr>
          </w:p>
        </w:tc>
        <w:tc>
          <w:tcPr>
            <w:tcW w:w="304" w:type="pct"/>
            <w:vMerge w:val="restart"/>
            <w:textDirection w:val="btLr"/>
            <w:vAlign w:val="center"/>
          </w:tcPr>
          <w:p w:rsidR="004C6191" w:rsidRPr="00675A4A" w:rsidRDefault="004C6191" w:rsidP="003C00E4">
            <w:pPr>
              <w:pStyle w:val="1"/>
              <w:spacing w:line="240" w:lineRule="auto"/>
              <w:ind w:left="-16" w:right="-108" w:hanging="83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Пара</w:t>
            </w:r>
          </w:p>
        </w:tc>
        <w:tc>
          <w:tcPr>
            <w:tcW w:w="3366" w:type="pct"/>
            <w:vMerge w:val="restart"/>
            <w:vAlign w:val="center"/>
          </w:tcPr>
          <w:p w:rsidR="004C6191" w:rsidRPr="00675A4A" w:rsidRDefault="004C6191" w:rsidP="003C00E4">
            <w:pPr>
              <w:pStyle w:val="1"/>
              <w:spacing w:line="240" w:lineRule="auto"/>
              <w:ind w:left="-16" w:firstLine="16"/>
              <w:rPr>
                <w:sz w:val="24"/>
                <w:szCs w:val="24"/>
              </w:rPr>
            </w:pPr>
            <w:r w:rsidRPr="00675A4A">
              <w:rPr>
                <w:sz w:val="24"/>
                <w:szCs w:val="24"/>
              </w:rPr>
              <w:t>Зміст</w:t>
            </w:r>
          </w:p>
        </w:tc>
      </w:tr>
      <w:tr w:rsidR="004C6191" w:rsidRPr="00675A4A" w:rsidTr="004C6191">
        <w:trPr>
          <w:trHeight w:val="289"/>
        </w:trPr>
        <w:tc>
          <w:tcPr>
            <w:tcW w:w="640" w:type="pct"/>
            <w:vMerge/>
            <w:vAlign w:val="center"/>
          </w:tcPr>
          <w:p w:rsidR="004C6191" w:rsidRPr="00675A4A" w:rsidRDefault="004C6191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90" w:type="pct"/>
            <w:vMerge/>
            <w:vAlign w:val="center"/>
          </w:tcPr>
          <w:p w:rsidR="004C6191" w:rsidRPr="00675A4A" w:rsidRDefault="004C6191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304" w:type="pct"/>
            <w:vMerge/>
            <w:vAlign w:val="center"/>
          </w:tcPr>
          <w:p w:rsidR="004C6191" w:rsidRPr="00675A4A" w:rsidRDefault="004C6191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3366" w:type="pct"/>
            <w:vMerge/>
            <w:vAlign w:val="center"/>
          </w:tcPr>
          <w:p w:rsidR="004C6191" w:rsidRPr="00675A4A" w:rsidRDefault="004C6191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</w:tr>
      <w:tr w:rsidR="004C6191" w:rsidRPr="00675A4A" w:rsidTr="004C6191">
        <w:trPr>
          <w:trHeight w:val="289"/>
        </w:trPr>
        <w:tc>
          <w:tcPr>
            <w:tcW w:w="640" w:type="pct"/>
            <w:vMerge w:val="restart"/>
            <w:textDirection w:val="btLr"/>
            <w:vAlign w:val="center"/>
          </w:tcPr>
          <w:p w:rsidR="004C6191" w:rsidRPr="00675A4A" w:rsidRDefault="004C6191" w:rsidP="003C00E4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675A4A"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690" w:type="pct"/>
            <w:vMerge w:val="restart"/>
            <w:textDirection w:val="btLr"/>
            <w:vAlign w:val="center"/>
          </w:tcPr>
          <w:p w:rsidR="004C6191" w:rsidRPr="00747E0B" w:rsidRDefault="004C6191" w:rsidP="00747E0B">
            <w:pPr>
              <w:pStyle w:val="1"/>
              <w:ind w:left="97" w:right="113" w:firstLine="16"/>
              <w:rPr>
                <w:sz w:val="24"/>
                <w:szCs w:val="24"/>
              </w:rPr>
            </w:pPr>
            <w:r w:rsidRPr="00747E0B">
              <w:rPr>
                <w:sz w:val="24"/>
                <w:szCs w:val="24"/>
              </w:rPr>
              <w:t>10.10</w:t>
            </w:r>
          </w:p>
          <w:p w:rsidR="004C6191" w:rsidRPr="001B656E" w:rsidRDefault="004C6191" w:rsidP="00747E0B">
            <w:pPr>
              <w:ind w:left="113" w:right="113"/>
              <w:jc w:val="center"/>
              <w:rPr>
                <w:sz w:val="16"/>
                <w:szCs w:val="16"/>
                <w:lang w:val="uk-UA"/>
              </w:rPr>
            </w:pPr>
            <w:r w:rsidRPr="00747E0B">
              <w:rPr>
                <w:lang w:val="uk-UA"/>
              </w:rPr>
              <w:t>вул. Пушкінська, 24</w:t>
            </w:r>
          </w:p>
        </w:tc>
        <w:tc>
          <w:tcPr>
            <w:tcW w:w="304" w:type="pct"/>
            <w:vAlign w:val="center"/>
          </w:tcPr>
          <w:p w:rsidR="004C6191" w:rsidRPr="00675A4A" w:rsidRDefault="004C6191" w:rsidP="002D3207">
            <w:pPr>
              <w:spacing w:line="192" w:lineRule="auto"/>
              <w:jc w:val="center"/>
              <w:rPr>
                <w:lang w:val="uk-UA"/>
              </w:rPr>
            </w:pPr>
          </w:p>
          <w:p w:rsidR="004C6191" w:rsidRPr="00675A4A" w:rsidRDefault="004C6191" w:rsidP="002D3207">
            <w:pPr>
              <w:spacing w:line="192" w:lineRule="auto"/>
              <w:jc w:val="center"/>
              <w:rPr>
                <w:lang w:val="uk-UA"/>
              </w:rPr>
            </w:pPr>
            <w:r w:rsidRPr="00675A4A">
              <w:rPr>
                <w:lang w:val="uk-UA"/>
              </w:rPr>
              <w:t>1</w:t>
            </w:r>
          </w:p>
        </w:tc>
        <w:tc>
          <w:tcPr>
            <w:tcW w:w="3366" w:type="pct"/>
          </w:tcPr>
          <w:p w:rsidR="004C6191" w:rsidRPr="00400A74" w:rsidRDefault="004C6191" w:rsidP="003536B7">
            <w:pPr>
              <w:rPr>
                <w:lang w:val="uk-UA"/>
              </w:rPr>
            </w:pPr>
            <w:r w:rsidRPr="00400A74">
              <w:rPr>
                <w:lang w:val="uk-UA"/>
              </w:rPr>
              <w:t xml:space="preserve">Визначення потреб учнів </w:t>
            </w:r>
          </w:p>
        </w:tc>
      </w:tr>
      <w:tr w:rsidR="004C6191" w:rsidRPr="00675A4A" w:rsidTr="004C6191">
        <w:trPr>
          <w:trHeight w:val="289"/>
        </w:trPr>
        <w:tc>
          <w:tcPr>
            <w:tcW w:w="640" w:type="pct"/>
            <w:vMerge/>
            <w:vAlign w:val="center"/>
          </w:tcPr>
          <w:p w:rsidR="004C6191" w:rsidRPr="00675A4A" w:rsidRDefault="004C6191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90" w:type="pct"/>
            <w:vMerge/>
            <w:vAlign w:val="center"/>
          </w:tcPr>
          <w:p w:rsidR="004C6191" w:rsidRPr="00675A4A" w:rsidRDefault="004C6191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4C6191" w:rsidRPr="00675A4A" w:rsidRDefault="004C6191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2</w:t>
            </w:r>
          </w:p>
        </w:tc>
        <w:tc>
          <w:tcPr>
            <w:tcW w:w="3366" w:type="pct"/>
          </w:tcPr>
          <w:p w:rsidR="004C6191" w:rsidRPr="00400A74" w:rsidRDefault="004C6191" w:rsidP="003536B7">
            <w:pPr>
              <w:rPr>
                <w:lang w:val="uk-UA"/>
              </w:rPr>
            </w:pPr>
            <w:r w:rsidRPr="00400A74">
              <w:rPr>
                <w:lang w:val="uk-UA"/>
              </w:rPr>
              <w:t>Структура дидактичної одиниці</w:t>
            </w:r>
          </w:p>
        </w:tc>
      </w:tr>
      <w:tr w:rsidR="004C6191" w:rsidRPr="00675A4A" w:rsidTr="004C6191">
        <w:trPr>
          <w:trHeight w:val="289"/>
        </w:trPr>
        <w:tc>
          <w:tcPr>
            <w:tcW w:w="640" w:type="pct"/>
            <w:vMerge/>
            <w:vAlign w:val="center"/>
          </w:tcPr>
          <w:p w:rsidR="004C6191" w:rsidRPr="00675A4A" w:rsidRDefault="004C6191" w:rsidP="003C00E4">
            <w:pPr>
              <w:jc w:val="center"/>
              <w:rPr>
                <w:b/>
                <w:bCs/>
                <w:u w:val="single"/>
                <w:lang w:val="uk-UA"/>
              </w:rPr>
            </w:pPr>
          </w:p>
        </w:tc>
        <w:tc>
          <w:tcPr>
            <w:tcW w:w="690" w:type="pct"/>
            <w:vMerge/>
            <w:vAlign w:val="center"/>
          </w:tcPr>
          <w:p w:rsidR="004C6191" w:rsidRPr="00675A4A" w:rsidRDefault="004C6191" w:rsidP="003C00E4">
            <w:pPr>
              <w:pStyle w:val="1"/>
              <w:ind w:left="-16" w:firstLine="16"/>
              <w:rPr>
                <w:sz w:val="24"/>
                <w:szCs w:val="24"/>
              </w:rPr>
            </w:pPr>
          </w:p>
        </w:tc>
        <w:tc>
          <w:tcPr>
            <w:tcW w:w="304" w:type="pct"/>
            <w:vAlign w:val="center"/>
          </w:tcPr>
          <w:p w:rsidR="004C6191" w:rsidRPr="00675A4A" w:rsidRDefault="004C6191" w:rsidP="002D3207">
            <w:pPr>
              <w:pStyle w:val="1"/>
              <w:ind w:left="-16" w:firstLine="16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3</w:t>
            </w:r>
          </w:p>
        </w:tc>
        <w:tc>
          <w:tcPr>
            <w:tcW w:w="3366" w:type="pct"/>
          </w:tcPr>
          <w:p w:rsidR="004C6191" w:rsidRPr="00400A74" w:rsidRDefault="004C6191" w:rsidP="0001667E">
            <w:pPr>
              <w:rPr>
                <w:lang w:val="uk-UA"/>
              </w:rPr>
            </w:pPr>
            <w:r w:rsidRPr="00400A74">
              <w:rPr>
                <w:lang w:val="uk-UA"/>
              </w:rPr>
              <w:t xml:space="preserve">Систематизація </w:t>
            </w:r>
            <w:proofErr w:type="spellStart"/>
            <w:r w:rsidRPr="00400A74">
              <w:rPr>
                <w:lang w:val="uk-UA"/>
              </w:rPr>
              <w:t>пройденного</w:t>
            </w:r>
            <w:proofErr w:type="spellEnd"/>
            <w:r w:rsidRPr="00400A74">
              <w:rPr>
                <w:lang w:val="uk-UA"/>
              </w:rPr>
              <w:t xml:space="preserve"> матеріалу</w:t>
            </w:r>
          </w:p>
        </w:tc>
      </w:tr>
      <w:tr w:rsidR="004C6191" w:rsidRPr="00675A4A" w:rsidTr="004C6191">
        <w:trPr>
          <w:cantSplit/>
          <w:trHeight w:val="1148"/>
        </w:trPr>
        <w:tc>
          <w:tcPr>
            <w:tcW w:w="640" w:type="pct"/>
            <w:vMerge/>
            <w:vAlign w:val="center"/>
          </w:tcPr>
          <w:p w:rsidR="004C6191" w:rsidRPr="00675A4A" w:rsidRDefault="004C6191" w:rsidP="003C00E4">
            <w:pPr>
              <w:rPr>
                <w:b/>
                <w:bCs/>
                <w:lang w:val="uk-UA"/>
              </w:rPr>
            </w:pPr>
          </w:p>
        </w:tc>
        <w:tc>
          <w:tcPr>
            <w:tcW w:w="690" w:type="pct"/>
            <w:vMerge/>
            <w:vAlign w:val="center"/>
          </w:tcPr>
          <w:p w:rsidR="004C6191" w:rsidRPr="00675A4A" w:rsidRDefault="004C6191" w:rsidP="003C00E4">
            <w:pPr>
              <w:jc w:val="center"/>
              <w:rPr>
                <w:lang w:val="uk-UA"/>
              </w:rPr>
            </w:pPr>
          </w:p>
        </w:tc>
        <w:tc>
          <w:tcPr>
            <w:tcW w:w="304" w:type="pct"/>
          </w:tcPr>
          <w:p w:rsidR="004C6191" w:rsidRPr="00675A4A" w:rsidRDefault="004C6191" w:rsidP="003C00E4">
            <w:pPr>
              <w:spacing w:line="192" w:lineRule="auto"/>
              <w:jc w:val="center"/>
              <w:rPr>
                <w:lang w:val="uk-UA"/>
              </w:rPr>
            </w:pPr>
          </w:p>
        </w:tc>
        <w:tc>
          <w:tcPr>
            <w:tcW w:w="3366" w:type="pct"/>
          </w:tcPr>
          <w:p w:rsidR="004C6191" w:rsidRPr="00400A74" w:rsidRDefault="004C6191" w:rsidP="003536B7">
            <w:pPr>
              <w:spacing w:after="200"/>
              <w:jc w:val="both"/>
              <w:rPr>
                <w:lang w:val="uk-UA"/>
              </w:rPr>
            </w:pPr>
          </w:p>
        </w:tc>
      </w:tr>
    </w:tbl>
    <w:p w:rsidR="00940AD6" w:rsidRDefault="00940AD6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940AD6" w:rsidRDefault="00940AD6" w:rsidP="00D17A22">
      <w:pPr>
        <w:jc w:val="both"/>
        <w:rPr>
          <w:b/>
          <w:bCs/>
          <w:u w:val="single"/>
          <w:lang w:val="uk-UA"/>
        </w:rPr>
      </w:pPr>
    </w:p>
    <w:p w:rsidR="00747E0B" w:rsidRDefault="00747E0B" w:rsidP="00D17A22">
      <w:pPr>
        <w:jc w:val="both"/>
        <w:rPr>
          <w:b/>
          <w:bCs/>
          <w:u w:val="single"/>
          <w:lang w:val="uk-UA"/>
        </w:rPr>
      </w:pPr>
    </w:p>
    <w:p w:rsidR="00747E0B" w:rsidRDefault="00747E0B" w:rsidP="00D17A22">
      <w:pPr>
        <w:jc w:val="both"/>
        <w:rPr>
          <w:b/>
          <w:bCs/>
          <w:u w:val="single"/>
          <w:lang w:val="uk-UA"/>
        </w:rPr>
      </w:pPr>
    </w:p>
    <w:p w:rsidR="00940AD6" w:rsidRDefault="00940AD6" w:rsidP="00D17A22">
      <w:pPr>
        <w:jc w:val="both"/>
        <w:rPr>
          <w:b/>
          <w:bCs/>
          <w:u w:val="single"/>
          <w:lang w:val="uk-UA"/>
        </w:rPr>
      </w:pPr>
    </w:p>
    <w:p w:rsidR="00940AD6" w:rsidRDefault="00940AD6" w:rsidP="00D17A22">
      <w:pPr>
        <w:spacing w:line="360" w:lineRule="auto"/>
        <w:ind w:firstLine="360"/>
        <w:rPr>
          <w:b/>
          <w:bCs/>
          <w:sz w:val="8"/>
          <w:szCs w:val="8"/>
          <w:lang w:val="uk-UA"/>
        </w:rPr>
      </w:pPr>
    </w:p>
    <w:p w:rsidR="00940AD6" w:rsidRDefault="00940AD6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>Куратор групи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В.Г. Булгакова</w:t>
      </w:r>
    </w:p>
    <w:p w:rsidR="00940AD6" w:rsidRDefault="00940AD6" w:rsidP="00D17A22">
      <w:pPr>
        <w:spacing w:line="360" w:lineRule="auto"/>
        <w:rPr>
          <w:b/>
          <w:bCs/>
          <w:lang w:val="uk-UA"/>
        </w:rPr>
      </w:pPr>
    </w:p>
    <w:p w:rsidR="00940AD6" w:rsidRPr="00974489" w:rsidRDefault="00940AD6" w:rsidP="00D17A22">
      <w:pPr>
        <w:spacing w:line="360" w:lineRule="auto"/>
        <w:rPr>
          <w:b/>
          <w:bCs/>
          <w:lang w:val="uk-UA"/>
        </w:rPr>
      </w:pPr>
      <w:r w:rsidRPr="00974489">
        <w:rPr>
          <w:b/>
          <w:bCs/>
          <w:lang w:val="uk-UA"/>
        </w:rPr>
        <w:t xml:space="preserve">Завідувач </w:t>
      </w:r>
      <w:r>
        <w:rPr>
          <w:b/>
          <w:bCs/>
          <w:lang w:val="uk-UA"/>
        </w:rPr>
        <w:t>кафедри</w:t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 w:rsidRPr="00974489">
        <w:rPr>
          <w:b/>
          <w:bCs/>
          <w:lang w:val="uk-UA"/>
        </w:rPr>
        <w:tab/>
      </w:r>
      <w:r>
        <w:rPr>
          <w:b/>
          <w:bCs/>
          <w:lang w:val="uk-UA"/>
        </w:rPr>
        <w:t>Г.А. Дегтярьова</w:t>
      </w:r>
    </w:p>
    <w:p w:rsidR="00940AD6" w:rsidRDefault="00940AD6" w:rsidP="00D17A22">
      <w:pPr>
        <w:rPr>
          <w:sz w:val="18"/>
          <w:szCs w:val="18"/>
          <w:lang w:val="uk-UA"/>
        </w:rPr>
      </w:pPr>
    </w:p>
    <w:p w:rsidR="00940AD6" w:rsidRDefault="00940AD6" w:rsidP="00D17A22">
      <w:pPr>
        <w:rPr>
          <w:sz w:val="18"/>
          <w:szCs w:val="18"/>
          <w:lang w:val="uk-UA"/>
        </w:rPr>
      </w:pPr>
      <w:bookmarkStart w:id="0" w:name="_GoBack"/>
      <w:bookmarkEnd w:id="0"/>
    </w:p>
    <w:p w:rsidR="00940AD6" w:rsidRDefault="00940AD6">
      <w:pPr>
        <w:rPr>
          <w:lang w:val="de-DE"/>
        </w:rPr>
      </w:pPr>
    </w:p>
    <w:p w:rsidR="00940AD6" w:rsidRDefault="00940AD6">
      <w:pPr>
        <w:rPr>
          <w:lang w:val="de-DE"/>
        </w:rPr>
      </w:pPr>
    </w:p>
    <w:p w:rsidR="00940AD6" w:rsidRDefault="00940AD6">
      <w:pPr>
        <w:rPr>
          <w:lang w:val="de-DE"/>
        </w:rPr>
      </w:pPr>
    </w:p>
    <w:p w:rsidR="00940AD6" w:rsidRDefault="00940AD6">
      <w:pPr>
        <w:rPr>
          <w:lang w:val="de-DE"/>
        </w:rPr>
      </w:pPr>
    </w:p>
    <w:p w:rsidR="00940AD6" w:rsidRPr="00D17A22" w:rsidRDefault="00940AD6">
      <w:pPr>
        <w:rPr>
          <w:lang w:val="de-DE"/>
        </w:rPr>
      </w:pPr>
    </w:p>
    <w:sectPr w:rsidR="00940AD6" w:rsidRPr="00D17A22" w:rsidSect="001B656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5A51"/>
    <w:rsid w:val="00013040"/>
    <w:rsid w:val="000C4998"/>
    <w:rsid w:val="00187A06"/>
    <w:rsid w:val="001B656E"/>
    <w:rsid w:val="00244FF5"/>
    <w:rsid w:val="002C415F"/>
    <w:rsid w:val="002D3207"/>
    <w:rsid w:val="00335D0D"/>
    <w:rsid w:val="003C00E4"/>
    <w:rsid w:val="003E658A"/>
    <w:rsid w:val="004938C6"/>
    <w:rsid w:val="004C6191"/>
    <w:rsid w:val="0055327E"/>
    <w:rsid w:val="005646E3"/>
    <w:rsid w:val="00657992"/>
    <w:rsid w:val="00675A4A"/>
    <w:rsid w:val="006F5B52"/>
    <w:rsid w:val="0070414E"/>
    <w:rsid w:val="00747E0B"/>
    <w:rsid w:val="007D3B70"/>
    <w:rsid w:val="00892960"/>
    <w:rsid w:val="00940AD6"/>
    <w:rsid w:val="00960D89"/>
    <w:rsid w:val="00974489"/>
    <w:rsid w:val="009A7B50"/>
    <w:rsid w:val="009C7500"/>
    <w:rsid w:val="00A067BB"/>
    <w:rsid w:val="00AA630B"/>
    <w:rsid w:val="00AF0694"/>
    <w:rsid w:val="00B23693"/>
    <w:rsid w:val="00B402B9"/>
    <w:rsid w:val="00B41637"/>
    <w:rsid w:val="00B433BD"/>
    <w:rsid w:val="00B464EA"/>
    <w:rsid w:val="00B91FD7"/>
    <w:rsid w:val="00BB6BF2"/>
    <w:rsid w:val="00BF5A51"/>
    <w:rsid w:val="00C13861"/>
    <w:rsid w:val="00C42A78"/>
    <w:rsid w:val="00C70A42"/>
    <w:rsid w:val="00CC77FD"/>
    <w:rsid w:val="00D17A22"/>
    <w:rsid w:val="00D2520F"/>
    <w:rsid w:val="00D5091E"/>
    <w:rsid w:val="00DB458A"/>
    <w:rsid w:val="00E030AB"/>
    <w:rsid w:val="00E6414E"/>
    <w:rsid w:val="00E91C46"/>
    <w:rsid w:val="00EE6B08"/>
    <w:rsid w:val="00F34E5C"/>
    <w:rsid w:val="00F45625"/>
    <w:rsid w:val="00FA4FB4"/>
    <w:rsid w:val="00FD7929"/>
    <w:rsid w:val="00FF2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A4A1AB"/>
  <w15:docId w15:val="{4BE61DFB-B381-424C-989C-2891CFC8D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A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17A22"/>
    <w:pPr>
      <w:keepNext/>
      <w:spacing w:line="360" w:lineRule="auto"/>
      <w:ind w:left="360"/>
      <w:jc w:val="center"/>
      <w:outlineLvl w:val="0"/>
    </w:pPr>
    <w:rPr>
      <w:rFonts w:eastAsia="Calibri"/>
      <w:b/>
      <w:bCs/>
      <w:sz w:val="32"/>
      <w:szCs w:val="32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D17A22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D17A22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link w:val="40"/>
    <w:uiPriority w:val="99"/>
    <w:qFormat/>
    <w:rsid w:val="00D17A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17A22"/>
    <w:rPr>
      <w:rFonts w:ascii="Times New Roman" w:hAnsi="Times New Roman" w:cs="Times New Roman"/>
      <w:b/>
      <w:bCs/>
      <w:sz w:val="32"/>
      <w:szCs w:val="32"/>
      <w:lang w:val="uk-UA" w:eastAsia="ru-RU"/>
    </w:rPr>
  </w:style>
  <w:style w:type="character" w:customStyle="1" w:styleId="20">
    <w:name w:val="Заголовок 2 Знак"/>
    <w:link w:val="2"/>
    <w:uiPriority w:val="99"/>
    <w:locked/>
    <w:rsid w:val="00D17A22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9"/>
    <w:locked/>
    <w:rsid w:val="00D17A22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locked/>
    <w:rsid w:val="00D17A22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EE6B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3369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КВНЗ ХАНО</Company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Березанец</dc:creator>
  <cp:keywords/>
  <dc:description/>
  <cp:lastModifiedBy>Методисты</cp:lastModifiedBy>
  <cp:revision>27</cp:revision>
  <cp:lastPrinted>2018-10-03T12:49:00Z</cp:lastPrinted>
  <dcterms:created xsi:type="dcterms:W3CDTF">2018-05-30T09:19:00Z</dcterms:created>
  <dcterms:modified xsi:type="dcterms:W3CDTF">2018-10-04T13:06:00Z</dcterms:modified>
</cp:coreProperties>
</file>