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0" w:rsidRPr="00CA7DCB" w:rsidRDefault="00F17E90" w:rsidP="00C946C7">
      <w:pPr>
        <w:jc w:val="center"/>
        <w:rPr>
          <w:b/>
          <w:bCs/>
          <w:lang w:val="en-US"/>
        </w:rPr>
      </w:pPr>
    </w:p>
    <w:p w:rsidR="00F17E90" w:rsidRPr="00CA7DCB" w:rsidRDefault="00F17E90" w:rsidP="00C946C7">
      <w:pPr>
        <w:jc w:val="center"/>
        <w:rPr>
          <w:b/>
          <w:bCs/>
          <w:lang w:val="uk-UA"/>
        </w:rPr>
      </w:pPr>
      <w:r w:rsidRPr="00CA7DCB">
        <w:rPr>
          <w:b/>
          <w:bCs/>
          <w:lang w:val="uk-UA"/>
        </w:rPr>
        <w:t>РОЗКЛАД ЗАНЯТЬ</w:t>
      </w:r>
    </w:p>
    <w:p w:rsidR="00F17E90" w:rsidRPr="00CA7DCB" w:rsidRDefault="00F17E90" w:rsidP="008249E7">
      <w:pPr>
        <w:jc w:val="center"/>
        <w:rPr>
          <w:b/>
          <w:bCs/>
          <w:lang w:val="uk-UA"/>
        </w:rPr>
      </w:pPr>
      <w:r w:rsidRPr="00CA7DCB">
        <w:rPr>
          <w:b/>
          <w:bCs/>
          <w:lang w:val="uk-UA"/>
        </w:rPr>
        <w:t>підвищення кваліфікації педагогічних працівників за напрямом «Громадянська освіта» (короткотривалий фаховий курс)</w:t>
      </w:r>
    </w:p>
    <w:tbl>
      <w:tblPr>
        <w:tblpPr w:leftFromText="180" w:rightFromText="180" w:vertAnchor="text" w:horzAnchor="margin" w:tblpY="51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1276"/>
        <w:gridCol w:w="866"/>
        <w:gridCol w:w="7790"/>
      </w:tblGrid>
      <w:tr w:rsidR="00F17E90" w:rsidRPr="00CA7DCB" w:rsidTr="00CA7DCB">
        <w:trPr>
          <w:cantSplit/>
          <w:trHeight w:val="313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CA7DCB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CA7DCB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79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17E90" w:rsidRPr="00CA7DCB" w:rsidRDefault="00F17E90" w:rsidP="00CA7DCB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CA7DCB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F17E90" w:rsidRPr="00CA7DCB" w:rsidTr="00CA7DCB">
        <w:trPr>
          <w:cantSplit/>
          <w:trHeight w:val="290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79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17E90" w:rsidRPr="00CA7DCB" w:rsidRDefault="00F17E90" w:rsidP="00CA7DCB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F17E90" w:rsidRPr="00CA7DCB" w:rsidTr="00CA7DCB">
        <w:trPr>
          <w:cantSplit/>
          <w:trHeight w:val="150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17E90" w:rsidRPr="00CA7DCB" w:rsidRDefault="00F17E90" w:rsidP="00CA7DC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CA7DCB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u w:val="single"/>
                <w:lang w:val="uk-UA"/>
              </w:rPr>
            </w:pPr>
            <w:r w:rsidRPr="00CA7DCB">
              <w:rPr>
                <w:u w:val="single"/>
                <w:lang w:val="uk-UA"/>
              </w:rPr>
              <w:t>03.09</w:t>
            </w:r>
          </w:p>
        </w:tc>
        <w:tc>
          <w:tcPr>
            <w:tcW w:w="8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1</w:t>
            </w:r>
          </w:p>
        </w:tc>
        <w:tc>
          <w:tcPr>
            <w:tcW w:w="7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Настановне заняття. Вхідне діагностування</w:t>
            </w:r>
          </w:p>
        </w:tc>
      </w:tr>
      <w:tr w:rsidR="00F17E90" w:rsidRPr="00CA7DCB" w:rsidTr="00CA7DCB">
        <w:trPr>
          <w:cantSplit/>
          <w:trHeight w:val="539"/>
        </w:trPr>
        <w:tc>
          <w:tcPr>
            <w:tcW w:w="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17E90" w:rsidRPr="00CA7DCB" w:rsidRDefault="00F17E90" w:rsidP="00CA7DC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</w:tr>
      <w:tr w:rsidR="00F17E90" w:rsidRPr="00CA7DCB" w:rsidTr="00CA7DCB">
        <w:trPr>
          <w:cantSplit/>
          <w:trHeight w:val="333"/>
        </w:trPr>
        <w:tc>
          <w:tcPr>
            <w:tcW w:w="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</w:tr>
      <w:tr w:rsidR="00F17E90" w:rsidRPr="00CA7DCB" w:rsidTr="00CA7DCB">
        <w:trPr>
          <w:cantSplit/>
          <w:trHeight w:val="198"/>
        </w:trPr>
        <w:tc>
          <w:tcPr>
            <w:tcW w:w="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Фундаментальні процеси та явища ринкової економіки</w:t>
            </w:r>
          </w:p>
        </w:tc>
      </w:tr>
      <w:tr w:rsidR="00F17E90" w:rsidRPr="00CA7DCB" w:rsidTr="00CA7DCB">
        <w:trPr>
          <w:cantSplit/>
          <w:trHeight w:val="132"/>
        </w:trPr>
        <w:tc>
          <w:tcPr>
            <w:tcW w:w="62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Україна в Європі  і в світі</w:t>
            </w:r>
          </w:p>
        </w:tc>
      </w:tr>
      <w:tr w:rsidR="00F17E90" w:rsidRPr="00CA7DCB" w:rsidTr="00CA7DCB">
        <w:trPr>
          <w:cantSplit/>
          <w:trHeight w:val="333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17E90" w:rsidRPr="00CA7DCB" w:rsidRDefault="00F17E90" w:rsidP="00CA7DC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CA7DCB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u w:val="single"/>
                <w:lang w:val="uk-UA"/>
              </w:rPr>
            </w:pPr>
            <w:r w:rsidRPr="00CA7DCB">
              <w:rPr>
                <w:u w:val="single"/>
                <w:lang w:val="uk-UA"/>
              </w:rPr>
              <w:t>04.09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1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Самоідентифікація та самореалізація людини  в сучасному світі</w:t>
            </w:r>
          </w:p>
        </w:tc>
      </w:tr>
      <w:tr w:rsidR="00F17E90" w:rsidRPr="00CA7DCB" w:rsidTr="00CA7DCB">
        <w:trPr>
          <w:cantSplit/>
          <w:trHeight w:val="295"/>
        </w:trPr>
        <w:tc>
          <w:tcPr>
            <w:tcW w:w="6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jc w:val="both"/>
              <w:rPr>
                <w:lang w:val="uk-UA"/>
              </w:rPr>
            </w:pPr>
            <w:r w:rsidRPr="00CA7DCB">
              <w:rPr>
                <w:lang w:val="uk-UA"/>
              </w:rPr>
              <w:t>Державне регулювання економіки. Лобіювання інтересів та корупція</w:t>
            </w:r>
          </w:p>
        </w:tc>
      </w:tr>
      <w:tr w:rsidR="00F17E90" w:rsidRPr="00CA7DCB" w:rsidTr="00CA7DCB">
        <w:trPr>
          <w:cantSplit/>
          <w:trHeight w:val="295"/>
        </w:trPr>
        <w:tc>
          <w:tcPr>
            <w:tcW w:w="6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jc w:val="both"/>
              <w:rPr>
                <w:lang w:val="uk-UA"/>
              </w:rPr>
            </w:pPr>
            <w:r w:rsidRPr="00CA7DCB">
              <w:rPr>
                <w:lang w:val="uk-UA"/>
              </w:rPr>
              <w:t>Школа – простір демократії. Дитячі й молодіжні громадські об’єднання</w:t>
            </w:r>
          </w:p>
        </w:tc>
      </w:tr>
      <w:tr w:rsidR="00F17E90" w:rsidRPr="00CA7DCB" w:rsidTr="00CA7DCB">
        <w:trPr>
          <w:cantSplit/>
          <w:trHeight w:val="204"/>
        </w:trPr>
        <w:tc>
          <w:tcPr>
            <w:tcW w:w="62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17E90" w:rsidRPr="00CA7DCB" w:rsidRDefault="00F17E90" w:rsidP="00CA7DCB">
            <w:pPr>
              <w:jc w:val="both"/>
              <w:rPr>
                <w:lang w:val="uk-UA"/>
              </w:rPr>
            </w:pPr>
            <w:r w:rsidRPr="00CA7DCB">
              <w:rPr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</w:tr>
      <w:tr w:rsidR="00F17E90" w:rsidRPr="00CA7DCB" w:rsidTr="00CA7DCB">
        <w:trPr>
          <w:cantSplit/>
          <w:trHeight w:val="249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17E90" w:rsidRPr="00CA7DCB" w:rsidRDefault="00F17E90" w:rsidP="00CA7DC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CA7DCB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u w:val="single"/>
                <w:lang w:val="uk-UA"/>
              </w:rPr>
            </w:pPr>
            <w:r w:rsidRPr="00CA7DCB">
              <w:rPr>
                <w:lang w:val="uk-UA"/>
              </w:rPr>
              <w:t xml:space="preserve"> </w:t>
            </w:r>
            <w:r w:rsidRPr="00CA7DCB">
              <w:rPr>
                <w:u w:val="single"/>
                <w:lang w:val="uk-UA"/>
              </w:rPr>
              <w:t>05.09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1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r w:rsidRPr="00CA7DCB">
              <w:rPr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</w:tr>
      <w:tr w:rsidR="00F17E90" w:rsidRPr="00CA7DCB" w:rsidTr="00CA7DCB">
        <w:trPr>
          <w:cantSplit/>
          <w:trHeight w:val="147"/>
        </w:trPr>
        <w:tc>
          <w:tcPr>
            <w:tcW w:w="6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17E90" w:rsidRPr="00CA7DCB" w:rsidRDefault="00F17E90" w:rsidP="00CA7DC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2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</w:tr>
      <w:tr w:rsidR="00F17E90" w:rsidRPr="00CA7DCB" w:rsidTr="00CA7DCB">
        <w:trPr>
          <w:cantSplit/>
          <w:trHeight w:val="333"/>
        </w:trPr>
        <w:tc>
          <w:tcPr>
            <w:tcW w:w="6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jc w:val="both"/>
              <w:rPr>
                <w:lang w:val="uk-UA"/>
              </w:rPr>
            </w:pPr>
            <w:r w:rsidRPr="00CA7DCB">
              <w:rPr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</w:tr>
      <w:tr w:rsidR="00F17E90" w:rsidRPr="00CA7DCB" w:rsidTr="00CA7DCB">
        <w:trPr>
          <w:cantSplit/>
          <w:trHeight w:val="191"/>
        </w:trPr>
        <w:tc>
          <w:tcPr>
            <w:tcW w:w="62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Формування навичок життя за принципами сталого розвитку</w:t>
            </w:r>
          </w:p>
        </w:tc>
      </w:tr>
      <w:tr w:rsidR="00F17E90" w:rsidRPr="00CA7DCB" w:rsidTr="00CA7DCB">
        <w:trPr>
          <w:cantSplit/>
          <w:trHeight w:val="449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17E90" w:rsidRPr="00CA7DCB" w:rsidRDefault="00F17E90" w:rsidP="00CA7DC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CA7DCB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u w:val="single"/>
                <w:lang w:val="uk-UA"/>
              </w:rPr>
            </w:pPr>
            <w:r w:rsidRPr="00CA7DCB">
              <w:rPr>
                <w:u w:val="single"/>
                <w:lang w:val="uk-UA"/>
              </w:rPr>
              <w:t>06.09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1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Підсумкове тестування</w:t>
            </w:r>
          </w:p>
        </w:tc>
      </w:tr>
      <w:tr w:rsidR="00F17E90" w:rsidRPr="00CA7DCB" w:rsidTr="00CA7DCB">
        <w:trPr>
          <w:cantSplit/>
          <w:trHeight w:val="171"/>
        </w:trPr>
        <w:tc>
          <w:tcPr>
            <w:tcW w:w="6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jc w:val="both"/>
              <w:rPr>
                <w:lang w:val="uk-UA"/>
              </w:rPr>
            </w:pPr>
            <w:r w:rsidRPr="00CA7DCB">
              <w:rPr>
                <w:lang w:val="uk-UA"/>
              </w:rPr>
              <w:t>Права, свободи та відповідальність. Механізм захисту прав людини</w:t>
            </w:r>
          </w:p>
        </w:tc>
      </w:tr>
      <w:tr w:rsidR="00F17E90" w:rsidRPr="00CA7DCB" w:rsidTr="00CA7DCB">
        <w:trPr>
          <w:cantSplit/>
          <w:trHeight w:val="188"/>
        </w:trPr>
        <w:tc>
          <w:tcPr>
            <w:tcW w:w="62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Людина в соціокультурному просторі</w:t>
            </w:r>
          </w:p>
        </w:tc>
      </w:tr>
      <w:tr w:rsidR="00F17E90" w:rsidRPr="00CA7DCB" w:rsidTr="00CA7DCB">
        <w:trPr>
          <w:cantSplit/>
          <w:trHeight w:val="268"/>
        </w:trPr>
        <w:tc>
          <w:tcPr>
            <w:tcW w:w="62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17E90" w:rsidRPr="00CA7DCB" w:rsidRDefault="00F17E90" w:rsidP="00CA7DCB">
            <w:r w:rsidRPr="00CA7DCB">
              <w:rPr>
                <w:lang w:val="uk-UA"/>
              </w:rPr>
              <w:t xml:space="preserve">Навчально-методичні підходи до викладання теми </w:t>
            </w:r>
          </w:p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«Стереотипи та упередження. Дискримінація»</w:t>
            </w:r>
          </w:p>
        </w:tc>
      </w:tr>
      <w:tr w:rsidR="00F17E90" w:rsidRPr="00CA7DCB" w:rsidTr="00CA7DCB">
        <w:trPr>
          <w:cantSplit/>
          <w:trHeight w:val="333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17E90" w:rsidRPr="00CA7DCB" w:rsidRDefault="00F17E90" w:rsidP="00CA7DC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CA7DCB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u w:val="single"/>
                <w:lang w:val="uk-UA"/>
              </w:rPr>
            </w:pPr>
            <w:r w:rsidRPr="00CA7DCB">
              <w:rPr>
                <w:lang w:val="uk-UA"/>
              </w:rPr>
              <w:t xml:space="preserve"> </w:t>
            </w:r>
            <w:r w:rsidRPr="00CA7DCB">
              <w:rPr>
                <w:u w:val="single"/>
                <w:lang w:val="uk-UA"/>
              </w:rPr>
              <w:t>07.09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lang w:val="uk-UA"/>
              </w:rPr>
            </w:pPr>
            <w:r w:rsidRPr="00CA7DCB">
              <w:rPr>
                <w:lang w:val="uk-UA"/>
              </w:rPr>
              <w:t>1</w:t>
            </w:r>
          </w:p>
        </w:tc>
        <w:tc>
          <w:tcPr>
            <w:tcW w:w="7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rPr>
                <w:lang w:val="uk-UA"/>
              </w:rPr>
            </w:pPr>
            <w:r w:rsidRPr="00CA7DCB">
              <w:rPr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</w:tr>
      <w:tr w:rsidR="00F17E90" w:rsidRPr="00CA7DCB" w:rsidTr="00CA7DCB">
        <w:trPr>
          <w:cantSplit/>
          <w:trHeight w:val="997"/>
        </w:trPr>
        <w:tc>
          <w:tcPr>
            <w:tcW w:w="6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rPr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90" w:rsidRPr="00CA7DCB" w:rsidRDefault="00F17E90" w:rsidP="00CA7DCB">
            <w:pPr>
              <w:jc w:val="center"/>
              <w:rPr>
                <w:highlight w:val="green"/>
                <w:lang w:val="uk-UA"/>
              </w:rPr>
            </w:pPr>
            <w:r w:rsidRPr="00CA7DCB">
              <w:rPr>
                <w:lang w:val="uk-UA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90" w:rsidRPr="00CA7DCB" w:rsidRDefault="00F17E90" w:rsidP="00CA7DCB">
            <w:pPr>
              <w:jc w:val="both"/>
              <w:rPr>
                <w:lang w:val="uk-UA"/>
              </w:rPr>
            </w:pPr>
            <w:r w:rsidRPr="00CA7DCB">
              <w:rPr>
                <w:lang w:val="uk-UA"/>
              </w:rPr>
              <w:t>Конференція з обміну досвідом</w:t>
            </w:r>
          </w:p>
        </w:tc>
      </w:tr>
    </w:tbl>
    <w:p w:rsidR="00F17E90" w:rsidRPr="00CA7DCB" w:rsidRDefault="00F17E90" w:rsidP="00C946C7">
      <w:pPr>
        <w:rPr>
          <w:lang w:val="uk-UA"/>
        </w:rPr>
      </w:pPr>
      <w:r w:rsidRPr="00CA7DCB">
        <w:rPr>
          <w:b/>
          <w:bCs/>
          <w:lang w:val="uk-UA"/>
        </w:rPr>
        <w:t>Термін навчання:</w:t>
      </w:r>
      <w:r w:rsidRPr="00CA7DCB">
        <w:rPr>
          <w:lang w:val="uk-UA"/>
        </w:rPr>
        <w:t xml:space="preserve">   03.09 – 07.09.2018</w:t>
      </w:r>
    </w:p>
    <w:p w:rsidR="00F17E90" w:rsidRPr="00CA7DCB" w:rsidRDefault="00F17E90" w:rsidP="00CA7DCB">
      <w:pPr>
        <w:ind w:firstLine="1080"/>
        <w:jc w:val="both"/>
        <w:rPr>
          <w:lang w:val="uk-UA"/>
        </w:rPr>
      </w:pPr>
      <w:r w:rsidRPr="00CA7DCB">
        <w:rPr>
          <w:lang w:val="uk-UA"/>
        </w:rPr>
        <w:tab/>
      </w:r>
      <w:r w:rsidRPr="00CA7DCB">
        <w:rPr>
          <w:lang w:val="uk-UA"/>
        </w:rPr>
        <w:tab/>
      </w:r>
      <w:r w:rsidRPr="00CA7DCB">
        <w:rPr>
          <w:lang w:val="uk-UA"/>
        </w:rPr>
        <w:tab/>
      </w:r>
      <w:r w:rsidRPr="00CA7DCB">
        <w:rPr>
          <w:lang w:val="uk-UA"/>
        </w:rPr>
        <w:tab/>
      </w:r>
      <w:r w:rsidRPr="00CA7DCB">
        <w:rPr>
          <w:lang w:val="uk-UA"/>
        </w:rPr>
        <w:tab/>
      </w:r>
      <w:r w:rsidRPr="00CA7DCB">
        <w:rPr>
          <w:lang w:val="uk-UA"/>
        </w:rPr>
        <w:tab/>
        <w:t xml:space="preserve">    </w:t>
      </w:r>
    </w:p>
    <w:sectPr w:rsidR="00F17E90" w:rsidRPr="00CA7DCB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90" w:rsidRDefault="00F17E90" w:rsidP="007B3156">
      <w:r>
        <w:separator/>
      </w:r>
    </w:p>
  </w:endnote>
  <w:endnote w:type="continuationSeparator" w:id="0">
    <w:p w:rsidR="00F17E90" w:rsidRDefault="00F17E90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90" w:rsidRDefault="00F17E90" w:rsidP="007B3156">
      <w:r>
        <w:separator/>
      </w:r>
    </w:p>
  </w:footnote>
  <w:footnote w:type="continuationSeparator" w:id="0">
    <w:p w:rsidR="00F17E90" w:rsidRDefault="00F17E90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16E9A"/>
    <w:rsid w:val="00021751"/>
    <w:rsid w:val="00023657"/>
    <w:rsid w:val="00026794"/>
    <w:rsid w:val="00027DB3"/>
    <w:rsid w:val="0003053C"/>
    <w:rsid w:val="000311AF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C4CE6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16D64"/>
    <w:rsid w:val="00120B0A"/>
    <w:rsid w:val="00120D30"/>
    <w:rsid w:val="00124DED"/>
    <w:rsid w:val="00131433"/>
    <w:rsid w:val="00135918"/>
    <w:rsid w:val="00136E6F"/>
    <w:rsid w:val="00141568"/>
    <w:rsid w:val="00146711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7E03"/>
    <w:rsid w:val="001C1249"/>
    <w:rsid w:val="001C1258"/>
    <w:rsid w:val="001D6F81"/>
    <w:rsid w:val="001D7D64"/>
    <w:rsid w:val="001E15F9"/>
    <w:rsid w:val="001E5903"/>
    <w:rsid w:val="001E7326"/>
    <w:rsid w:val="001F07B8"/>
    <w:rsid w:val="001F07D0"/>
    <w:rsid w:val="001F1A51"/>
    <w:rsid w:val="001F586F"/>
    <w:rsid w:val="002020C7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464E7"/>
    <w:rsid w:val="00252CD6"/>
    <w:rsid w:val="002575F3"/>
    <w:rsid w:val="00262F99"/>
    <w:rsid w:val="002756DC"/>
    <w:rsid w:val="0028368C"/>
    <w:rsid w:val="002855C8"/>
    <w:rsid w:val="00285CDF"/>
    <w:rsid w:val="0029385C"/>
    <w:rsid w:val="0029794E"/>
    <w:rsid w:val="002A22A1"/>
    <w:rsid w:val="002A5090"/>
    <w:rsid w:val="002A574A"/>
    <w:rsid w:val="002A5C30"/>
    <w:rsid w:val="002B059A"/>
    <w:rsid w:val="002B1AAA"/>
    <w:rsid w:val="002B24FE"/>
    <w:rsid w:val="002B32D2"/>
    <w:rsid w:val="002B7F41"/>
    <w:rsid w:val="002C0331"/>
    <w:rsid w:val="002C105B"/>
    <w:rsid w:val="002C2213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F1E"/>
    <w:rsid w:val="003B4615"/>
    <w:rsid w:val="003B7953"/>
    <w:rsid w:val="003C59C4"/>
    <w:rsid w:val="003C6748"/>
    <w:rsid w:val="003D7A5F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147A"/>
    <w:rsid w:val="0044343E"/>
    <w:rsid w:val="0044632D"/>
    <w:rsid w:val="0044777B"/>
    <w:rsid w:val="00453626"/>
    <w:rsid w:val="00453BC2"/>
    <w:rsid w:val="00454A69"/>
    <w:rsid w:val="00455245"/>
    <w:rsid w:val="00455EF5"/>
    <w:rsid w:val="00464743"/>
    <w:rsid w:val="004729D5"/>
    <w:rsid w:val="004804A9"/>
    <w:rsid w:val="004806F6"/>
    <w:rsid w:val="00481D16"/>
    <w:rsid w:val="00482677"/>
    <w:rsid w:val="004860D8"/>
    <w:rsid w:val="00490742"/>
    <w:rsid w:val="00491988"/>
    <w:rsid w:val="004951B0"/>
    <w:rsid w:val="00496078"/>
    <w:rsid w:val="004A1951"/>
    <w:rsid w:val="004A5532"/>
    <w:rsid w:val="004A71F5"/>
    <w:rsid w:val="004B0015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502B50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7FE"/>
    <w:rsid w:val="0053076D"/>
    <w:rsid w:val="005326E0"/>
    <w:rsid w:val="00545AF3"/>
    <w:rsid w:val="00546580"/>
    <w:rsid w:val="0055478C"/>
    <w:rsid w:val="0055487A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C4123"/>
    <w:rsid w:val="005C5CBD"/>
    <w:rsid w:val="005C6755"/>
    <w:rsid w:val="005C736C"/>
    <w:rsid w:val="005C73FE"/>
    <w:rsid w:val="005D06C0"/>
    <w:rsid w:val="005D266A"/>
    <w:rsid w:val="005D4747"/>
    <w:rsid w:val="005D6C61"/>
    <w:rsid w:val="005D6F5A"/>
    <w:rsid w:val="005E1DCB"/>
    <w:rsid w:val="005E37EC"/>
    <w:rsid w:val="005E5C3C"/>
    <w:rsid w:val="005E746B"/>
    <w:rsid w:val="005F1831"/>
    <w:rsid w:val="005F2065"/>
    <w:rsid w:val="005F4F56"/>
    <w:rsid w:val="005F5B6C"/>
    <w:rsid w:val="005F7745"/>
    <w:rsid w:val="005F7E53"/>
    <w:rsid w:val="0060294B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3D19"/>
    <w:rsid w:val="00676232"/>
    <w:rsid w:val="00676AC1"/>
    <w:rsid w:val="00680E7B"/>
    <w:rsid w:val="00681131"/>
    <w:rsid w:val="006816DC"/>
    <w:rsid w:val="006863D3"/>
    <w:rsid w:val="00687F60"/>
    <w:rsid w:val="00694C17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258B"/>
    <w:rsid w:val="006F579B"/>
    <w:rsid w:val="0070208C"/>
    <w:rsid w:val="00704D3E"/>
    <w:rsid w:val="00707606"/>
    <w:rsid w:val="0071102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74D73"/>
    <w:rsid w:val="0079006F"/>
    <w:rsid w:val="0079336E"/>
    <w:rsid w:val="0079420E"/>
    <w:rsid w:val="007946AF"/>
    <w:rsid w:val="007A455B"/>
    <w:rsid w:val="007A703D"/>
    <w:rsid w:val="007A71E7"/>
    <w:rsid w:val="007B1FF1"/>
    <w:rsid w:val="007B3156"/>
    <w:rsid w:val="007B5CBA"/>
    <w:rsid w:val="007B6215"/>
    <w:rsid w:val="007B7A8D"/>
    <w:rsid w:val="007C0516"/>
    <w:rsid w:val="007C31A7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7122"/>
    <w:rsid w:val="0080782A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6683"/>
    <w:rsid w:val="00830528"/>
    <w:rsid w:val="008355DB"/>
    <w:rsid w:val="00844098"/>
    <w:rsid w:val="0084453A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4DC"/>
    <w:rsid w:val="008A0C27"/>
    <w:rsid w:val="008A1178"/>
    <w:rsid w:val="008A2FB4"/>
    <w:rsid w:val="008A4A64"/>
    <w:rsid w:val="008A77A4"/>
    <w:rsid w:val="008A78A5"/>
    <w:rsid w:val="008B2979"/>
    <w:rsid w:val="008B34ED"/>
    <w:rsid w:val="008B6BC8"/>
    <w:rsid w:val="008B7A05"/>
    <w:rsid w:val="008C0A41"/>
    <w:rsid w:val="008C31D6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675B"/>
    <w:rsid w:val="0092094E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121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C7365"/>
    <w:rsid w:val="009D69C6"/>
    <w:rsid w:val="009E481B"/>
    <w:rsid w:val="009F72BE"/>
    <w:rsid w:val="00A003BA"/>
    <w:rsid w:val="00A02FFE"/>
    <w:rsid w:val="00A06744"/>
    <w:rsid w:val="00A07231"/>
    <w:rsid w:val="00A074AC"/>
    <w:rsid w:val="00A10E28"/>
    <w:rsid w:val="00A11789"/>
    <w:rsid w:val="00A17892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23B1"/>
    <w:rsid w:val="00A554A6"/>
    <w:rsid w:val="00A56457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2017"/>
    <w:rsid w:val="00AA39FD"/>
    <w:rsid w:val="00AA3BD0"/>
    <w:rsid w:val="00AA4D51"/>
    <w:rsid w:val="00AB0BD9"/>
    <w:rsid w:val="00AD0454"/>
    <w:rsid w:val="00AD23EF"/>
    <w:rsid w:val="00AD32C8"/>
    <w:rsid w:val="00AE071E"/>
    <w:rsid w:val="00AE0784"/>
    <w:rsid w:val="00AE4513"/>
    <w:rsid w:val="00AE500B"/>
    <w:rsid w:val="00AF2973"/>
    <w:rsid w:val="00AF48AF"/>
    <w:rsid w:val="00AF5571"/>
    <w:rsid w:val="00B02271"/>
    <w:rsid w:val="00B04D2D"/>
    <w:rsid w:val="00B07468"/>
    <w:rsid w:val="00B15325"/>
    <w:rsid w:val="00B16F71"/>
    <w:rsid w:val="00B24065"/>
    <w:rsid w:val="00B24FF8"/>
    <w:rsid w:val="00B261F9"/>
    <w:rsid w:val="00B3009C"/>
    <w:rsid w:val="00B342B0"/>
    <w:rsid w:val="00B37650"/>
    <w:rsid w:val="00B452EC"/>
    <w:rsid w:val="00B517E9"/>
    <w:rsid w:val="00B520A9"/>
    <w:rsid w:val="00B53D9F"/>
    <w:rsid w:val="00B54B7B"/>
    <w:rsid w:val="00B5503C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2114"/>
    <w:rsid w:val="00C03CBB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AE5"/>
    <w:rsid w:val="00C50C89"/>
    <w:rsid w:val="00C54F64"/>
    <w:rsid w:val="00C571FD"/>
    <w:rsid w:val="00C61BC1"/>
    <w:rsid w:val="00C65A79"/>
    <w:rsid w:val="00C66C50"/>
    <w:rsid w:val="00C7260D"/>
    <w:rsid w:val="00C74BD3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A7DCB"/>
    <w:rsid w:val="00CB0291"/>
    <w:rsid w:val="00CC3502"/>
    <w:rsid w:val="00CD675C"/>
    <w:rsid w:val="00CF0381"/>
    <w:rsid w:val="00CF2864"/>
    <w:rsid w:val="00CF2C6D"/>
    <w:rsid w:val="00CF79BA"/>
    <w:rsid w:val="00D02064"/>
    <w:rsid w:val="00D025B5"/>
    <w:rsid w:val="00D02C88"/>
    <w:rsid w:val="00D04FE7"/>
    <w:rsid w:val="00D05BAB"/>
    <w:rsid w:val="00D06083"/>
    <w:rsid w:val="00D07251"/>
    <w:rsid w:val="00D102CA"/>
    <w:rsid w:val="00D10D1D"/>
    <w:rsid w:val="00D11A7E"/>
    <w:rsid w:val="00D147D4"/>
    <w:rsid w:val="00D14FF3"/>
    <w:rsid w:val="00D17746"/>
    <w:rsid w:val="00D2340D"/>
    <w:rsid w:val="00D23C73"/>
    <w:rsid w:val="00D347E1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5E91"/>
    <w:rsid w:val="00DA6106"/>
    <w:rsid w:val="00DB51CA"/>
    <w:rsid w:val="00DB6105"/>
    <w:rsid w:val="00DB6FED"/>
    <w:rsid w:val="00DB7841"/>
    <w:rsid w:val="00DC0E03"/>
    <w:rsid w:val="00DC2F4A"/>
    <w:rsid w:val="00DE48BD"/>
    <w:rsid w:val="00DE6C95"/>
    <w:rsid w:val="00DE7244"/>
    <w:rsid w:val="00DF02C7"/>
    <w:rsid w:val="00DF14E5"/>
    <w:rsid w:val="00DF4072"/>
    <w:rsid w:val="00E000C3"/>
    <w:rsid w:val="00E0390A"/>
    <w:rsid w:val="00E04D69"/>
    <w:rsid w:val="00E069D6"/>
    <w:rsid w:val="00E07F8F"/>
    <w:rsid w:val="00E10330"/>
    <w:rsid w:val="00E11A29"/>
    <w:rsid w:val="00E1448A"/>
    <w:rsid w:val="00E17846"/>
    <w:rsid w:val="00E21771"/>
    <w:rsid w:val="00E23E3D"/>
    <w:rsid w:val="00E26E14"/>
    <w:rsid w:val="00E31DB2"/>
    <w:rsid w:val="00E32713"/>
    <w:rsid w:val="00E345F7"/>
    <w:rsid w:val="00E379A0"/>
    <w:rsid w:val="00E4130B"/>
    <w:rsid w:val="00E41370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39AE"/>
    <w:rsid w:val="00EA4BCF"/>
    <w:rsid w:val="00EA53A7"/>
    <w:rsid w:val="00EA624A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17E90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BE1"/>
    <w:rsid w:val="00F80CE7"/>
    <w:rsid w:val="00F8444D"/>
    <w:rsid w:val="00F904FB"/>
    <w:rsid w:val="00F947EF"/>
    <w:rsid w:val="00F95152"/>
    <w:rsid w:val="00F97D9F"/>
    <w:rsid w:val="00FA3C84"/>
    <w:rsid w:val="00FA6084"/>
    <w:rsid w:val="00FA67C1"/>
    <w:rsid w:val="00FA7F4C"/>
    <w:rsid w:val="00FB282D"/>
    <w:rsid w:val="00FB31E2"/>
    <w:rsid w:val="00FB467D"/>
    <w:rsid w:val="00FB4D9A"/>
    <w:rsid w:val="00FB4FBA"/>
    <w:rsid w:val="00FB5488"/>
    <w:rsid w:val="00FC3460"/>
    <w:rsid w:val="00FC4F1C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237</Words>
  <Characters>1354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metod</cp:lastModifiedBy>
  <cp:revision>27</cp:revision>
  <cp:lastPrinted>2018-05-31T12:24:00Z</cp:lastPrinted>
  <dcterms:created xsi:type="dcterms:W3CDTF">2018-04-25T11:09:00Z</dcterms:created>
  <dcterms:modified xsi:type="dcterms:W3CDTF">2018-08-29T07:08:00Z</dcterms:modified>
</cp:coreProperties>
</file>